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AE7" w:rsidRPr="001718C5" w:rsidRDefault="00D53AE7" w:rsidP="005275E1">
      <w:pPr>
        <w:spacing w:after="0"/>
        <w:jc w:val="right"/>
        <w:rPr>
          <w:rFonts w:ascii="Times New Roman" w:hAnsi="Times New Roman" w:cs="Times New Roman"/>
          <w:b/>
          <w:noProof/>
          <w:sz w:val="28"/>
          <w:szCs w:val="28"/>
        </w:rPr>
      </w:pPr>
      <w:r w:rsidRPr="00CF4072">
        <w:rPr>
          <w:noProof/>
          <w:lang w:eastAsia="ru-RU"/>
        </w:rPr>
        <w:drawing>
          <wp:inline distT="0" distB="0" distL="0" distR="0">
            <wp:extent cx="561975"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r w:rsidR="005275E1">
        <w:rPr>
          <w:rFonts w:ascii="Times New Roman" w:hAnsi="Times New Roman" w:cs="Times New Roman"/>
          <w:b/>
          <w:noProof/>
          <w:sz w:val="28"/>
          <w:szCs w:val="28"/>
        </w:rPr>
        <w:t xml:space="preserve">                                                  </w:t>
      </w:r>
      <w:bookmarkStart w:id="0" w:name="_GoBack"/>
      <w:bookmarkEnd w:id="0"/>
      <w:r w:rsidR="005275E1">
        <w:rPr>
          <w:rFonts w:ascii="Times New Roman" w:hAnsi="Times New Roman" w:cs="Times New Roman"/>
          <w:b/>
          <w:noProof/>
          <w:sz w:val="28"/>
          <w:szCs w:val="28"/>
        </w:rPr>
        <w:t>ПРОЕКТ</w:t>
      </w:r>
    </w:p>
    <w:p w:rsidR="00D53AE7" w:rsidRPr="00D53AE7" w:rsidRDefault="00D53AE7" w:rsidP="00D53AE7">
      <w:pPr>
        <w:spacing w:after="0" w:line="240" w:lineRule="auto"/>
        <w:jc w:val="center"/>
        <w:rPr>
          <w:rFonts w:ascii="Times New Roman" w:hAnsi="Times New Roman" w:cs="Times New Roman"/>
          <w:b/>
          <w:sz w:val="28"/>
          <w:szCs w:val="28"/>
        </w:rPr>
      </w:pPr>
      <w:r w:rsidRPr="00D53AE7">
        <w:rPr>
          <w:rFonts w:ascii="Times New Roman" w:hAnsi="Times New Roman" w:cs="Times New Roman"/>
          <w:b/>
          <w:sz w:val="28"/>
          <w:szCs w:val="28"/>
        </w:rPr>
        <w:t xml:space="preserve"> АДМИНИСТРАЦИЯ КАЛИНИНСКОГО СЕЛЬСКОГО ПОСЕЛЕНИЯ </w:t>
      </w:r>
    </w:p>
    <w:p w:rsidR="00D53AE7" w:rsidRDefault="00D53AE7" w:rsidP="006F0741">
      <w:pPr>
        <w:pStyle w:val="3"/>
        <w:spacing w:line="240" w:lineRule="auto"/>
        <w:rPr>
          <w:szCs w:val="28"/>
        </w:rPr>
      </w:pPr>
      <w:r w:rsidRPr="00D53AE7">
        <w:rPr>
          <w:szCs w:val="28"/>
        </w:rPr>
        <w:t>КАЛИНИНСКОГО РАЙОНА</w:t>
      </w:r>
    </w:p>
    <w:p w:rsidR="006F0741" w:rsidRDefault="006F0741" w:rsidP="006F0741">
      <w:pPr>
        <w:pStyle w:val="2"/>
        <w:jc w:val="center"/>
        <w:rPr>
          <w:rFonts w:asciiTheme="minorHAnsi" w:eastAsiaTheme="minorHAnsi" w:hAnsiTheme="minorHAnsi" w:cstheme="minorBidi"/>
          <w:b w:val="0"/>
          <w:sz w:val="22"/>
          <w:szCs w:val="22"/>
        </w:rPr>
      </w:pPr>
    </w:p>
    <w:p w:rsidR="00D53AE7" w:rsidRDefault="005D2522" w:rsidP="006F0741">
      <w:pPr>
        <w:pStyle w:val="2"/>
        <w:jc w:val="center"/>
        <w:rPr>
          <w:spacing w:val="20"/>
          <w:sz w:val="32"/>
          <w:szCs w:val="32"/>
          <w:lang w:val="ru-RU"/>
        </w:rPr>
      </w:pPr>
      <w:r>
        <w:rPr>
          <w:spacing w:val="20"/>
          <w:sz w:val="32"/>
          <w:szCs w:val="32"/>
          <w:lang w:val="ru-RU"/>
        </w:rPr>
        <w:t>ПОСТАНОВЛЕНИЕ</w:t>
      </w:r>
    </w:p>
    <w:p w:rsidR="006F0741" w:rsidRPr="006F0741" w:rsidRDefault="006F0741" w:rsidP="006F0741">
      <w:pPr>
        <w:spacing w:after="0" w:line="240" w:lineRule="auto"/>
        <w:jc w:val="center"/>
        <w:rPr>
          <w:lang w:eastAsia="ru-RU"/>
        </w:rPr>
      </w:pPr>
    </w:p>
    <w:p w:rsidR="00D53AE7" w:rsidRPr="00D53AE7" w:rsidRDefault="00D53AE7" w:rsidP="006F0741">
      <w:pPr>
        <w:spacing w:after="0" w:line="240" w:lineRule="auto"/>
        <w:jc w:val="center"/>
        <w:rPr>
          <w:lang w:val="x-none" w:eastAsia="ru-RU"/>
        </w:rPr>
      </w:pPr>
    </w:p>
    <w:p w:rsidR="00D53AE7" w:rsidRDefault="00D53AE7" w:rsidP="006F0741">
      <w:pPr>
        <w:tabs>
          <w:tab w:val="left" w:pos="708"/>
          <w:tab w:val="center" w:pos="4677"/>
          <w:tab w:val="right" w:pos="9355"/>
        </w:tabs>
        <w:spacing w:after="0" w:line="240" w:lineRule="auto"/>
        <w:jc w:val="center"/>
        <w:rPr>
          <w:rFonts w:ascii="Times New Roman" w:hAnsi="Times New Roman" w:cs="Times New Roman"/>
          <w:b/>
          <w:sz w:val="28"/>
          <w:szCs w:val="24"/>
        </w:rPr>
      </w:pPr>
      <w:r w:rsidRPr="00D53AE7">
        <w:rPr>
          <w:rFonts w:ascii="Times New Roman" w:hAnsi="Times New Roman" w:cs="Times New Roman"/>
          <w:b/>
          <w:sz w:val="28"/>
          <w:szCs w:val="24"/>
        </w:rPr>
        <w:t>от</w:t>
      </w:r>
      <w:r w:rsidRPr="00D53AE7">
        <w:rPr>
          <w:rFonts w:ascii="Times New Roman" w:hAnsi="Times New Roman" w:cs="Times New Roman"/>
          <w:sz w:val="28"/>
          <w:szCs w:val="24"/>
        </w:rPr>
        <w:t xml:space="preserve"> ______________                                                                    </w:t>
      </w:r>
      <w:r w:rsidRPr="00D53AE7">
        <w:rPr>
          <w:rFonts w:ascii="Times New Roman" w:hAnsi="Times New Roman" w:cs="Times New Roman"/>
          <w:b/>
          <w:sz w:val="28"/>
          <w:szCs w:val="24"/>
        </w:rPr>
        <w:t>№_____</w:t>
      </w:r>
    </w:p>
    <w:p w:rsidR="006F0741" w:rsidRPr="00D53AE7" w:rsidRDefault="006F0741" w:rsidP="006F0741">
      <w:pPr>
        <w:tabs>
          <w:tab w:val="left" w:pos="708"/>
          <w:tab w:val="center" w:pos="4677"/>
          <w:tab w:val="right" w:pos="9355"/>
        </w:tabs>
        <w:spacing w:after="0" w:line="240" w:lineRule="auto"/>
        <w:jc w:val="center"/>
        <w:rPr>
          <w:rFonts w:ascii="Times New Roman" w:hAnsi="Times New Roman" w:cs="Times New Roman"/>
          <w:sz w:val="28"/>
          <w:szCs w:val="24"/>
        </w:rPr>
      </w:pPr>
    </w:p>
    <w:p w:rsidR="00D53AE7" w:rsidRPr="00D53AE7" w:rsidRDefault="00D53AE7" w:rsidP="006F0741">
      <w:pPr>
        <w:spacing w:after="0" w:line="240" w:lineRule="auto"/>
        <w:jc w:val="center"/>
        <w:rPr>
          <w:rFonts w:ascii="Times New Roman" w:hAnsi="Times New Roman" w:cs="Times New Roman"/>
          <w:sz w:val="27"/>
          <w:szCs w:val="27"/>
        </w:rPr>
      </w:pPr>
      <w:r w:rsidRPr="00D53AE7">
        <w:rPr>
          <w:rFonts w:ascii="Times New Roman" w:hAnsi="Times New Roman" w:cs="Times New Roman"/>
          <w:sz w:val="27"/>
          <w:szCs w:val="27"/>
        </w:rPr>
        <w:t>ст-ца Калининская</w:t>
      </w:r>
    </w:p>
    <w:p w:rsidR="00D53AE7" w:rsidRDefault="00D53AE7" w:rsidP="00D53AE7">
      <w:pPr>
        <w:spacing w:after="0" w:line="240" w:lineRule="auto"/>
        <w:jc w:val="center"/>
        <w:rPr>
          <w:rFonts w:ascii="Times New Roman" w:eastAsia="Times New Roman" w:hAnsi="Times New Roman" w:cs="Times New Roman"/>
          <w:b/>
          <w:bCs/>
          <w:sz w:val="28"/>
          <w:szCs w:val="28"/>
          <w:lang w:eastAsia="ru-RU"/>
        </w:rPr>
      </w:pPr>
    </w:p>
    <w:p w:rsidR="00D53AE7" w:rsidRDefault="00D53AE7" w:rsidP="00D53AE7">
      <w:pPr>
        <w:spacing w:after="0" w:line="240" w:lineRule="auto"/>
        <w:jc w:val="center"/>
        <w:rPr>
          <w:rFonts w:ascii="Times New Roman" w:eastAsia="Times New Roman" w:hAnsi="Times New Roman" w:cs="Times New Roman"/>
          <w:b/>
          <w:bCs/>
          <w:sz w:val="28"/>
          <w:szCs w:val="28"/>
          <w:lang w:eastAsia="ru-RU"/>
        </w:rPr>
      </w:pPr>
    </w:p>
    <w:p w:rsidR="00D53AE7" w:rsidRDefault="00D53AE7" w:rsidP="00D53AE7">
      <w:pPr>
        <w:spacing w:after="0" w:line="240" w:lineRule="auto"/>
        <w:jc w:val="center"/>
        <w:rPr>
          <w:rFonts w:ascii="Times New Roman" w:eastAsia="Times New Roman" w:hAnsi="Times New Roman" w:cs="Times New Roman"/>
          <w:b/>
          <w:bCs/>
          <w:sz w:val="28"/>
          <w:szCs w:val="28"/>
          <w:lang w:eastAsia="ru-RU"/>
        </w:rPr>
      </w:pPr>
    </w:p>
    <w:p w:rsidR="007711DA" w:rsidRPr="00FC3F74" w:rsidRDefault="007711DA" w:rsidP="00763ADE">
      <w:pPr>
        <w:pStyle w:val="1"/>
        <w:spacing w:before="0" w:line="240" w:lineRule="auto"/>
        <w:jc w:val="center"/>
        <w:rPr>
          <w:rFonts w:ascii="Times New Roman" w:hAnsi="Times New Roman" w:cs="Times New Roman"/>
          <w:b/>
          <w:color w:val="auto"/>
          <w:sz w:val="28"/>
          <w:szCs w:val="28"/>
        </w:rPr>
      </w:pPr>
      <w:r w:rsidRPr="00FC3F74">
        <w:rPr>
          <w:rFonts w:ascii="Times New Roman" w:hAnsi="Times New Roman" w:cs="Times New Roman"/>
          <w:b/>
          <w:color w:val="auto"/>
          <w:sz w:val="28"/>
          <w:szCs w:val="28"/>
        </w:rPr>
        <w:t>Об утверждении Положения о Единой комиссии по проведению торгов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Калининского сельского поселения Калининского района, в том числе по продаже муниципального имущества Калининского сельского поселения Калининского района, а также аукционов по продаже земельных участков или на право заключения договоров аренды земельных участков, находящихся в собственности Калининского сельского поселения</w:t>
      </w:r>
      <w:r w:rsidR="00763ADE">
        <w:rPr>
          <w:rFonts w:ascii="Times New Roman" w:hAnsi="Times New Roman" w:cs="Times New Roman"/>
          <w:b/>
          <w:color w:val="auto"/>
          <w:sz w:val="28"/>
          <w:szCs w:val="28"/>
        </w:rPr>
        <w:t xml:space="preserve"> Калининского района</w:t>
      </w:r>
    </w:p>
    <w:p w:rsidR="00E23E25" w:rsidRPr="00FD73DE" w:rsidRDefault="00E23E25" w:rsidP="00FD73DE">
      <w:pPr>
        <w:spacing w:after="0" w:line="240" w:lineRule="auto"/>
        <w:jc w:val="center"/>
        <w:rPr>
          <w:rFonts w:ascii="Times New Roman" w:eastAsia="Times New Roman" w:hAnsi="Times New Roman" w:cs="Times New Roman"/>
          <w:b/>
          <w:bCs/>
          <w:sz w:val="28"/>
          <w:szCs w:val="28"/>
          <w:lang w:eastAsia="ru-RU"/>
        </w:rPr>
      </w:pPr>
    </w:p>
    <w:p w:rsidR="00E23E25" w:rsidRPr="00D53AE7" w:rsidRDefault="00E23E25" w:rsidP="00FD73DE">
      <w:pPr>
        <w:shd w:val="clear" w:color="auto" w:fill="FFFFFF"/>
        <w:spacing w:after="0" w:line="240" w:lineRule="auto"/>
        <w:ind w:left="67"/>
        <w:jc w:val="center"/>
        <w:rPr>
          <w:rFonts w:ascii="Times New Roman" w:eastAsia="Times New Roman" w:hAnsi="Times New Roman" w:cs="Times New Roman"/>
          <w:spacing w:val="-10"/>
          <w:sz w:val="28"/>
          <w:szCs w:val="28"/>
          <w:lang w:eastAsia="ru-RU"/>
        </w:rPr>
      </w:pPr>
    </w:p>
    <w:p w:rsidR="00E23E25" w:rsidRPr="00D53AE7" w:rsidRDefault="00E23E25" w:rsidP="007711DA">
      <w:pPr>
        <w:shd w:val="clear" w:color="auto" w:fill="FFFFFF"/>
        <w:spacing w:after="0" w:line="240" w:lineRule="auto"/>
        <w:ind w:right="22"/>
        <w:rPr>
          <w:rFonts w:ascii="Times New Roman" w:eastAsia="Times New Roman" w:hAnsi="Times New Roman" w:cs="Times New Roman"/>
          <w:sz w:val="28"/>
          <w:szCs w:val="28"/>
          <w:lang w:eastAsia="ru-RU"/>
        </w:rPr>
      </w:pPr>
    </w:p>
    <w:p w:rsidR="00B46341" w:rsidRPr="00FD73DE" w:rsidRDefault="007711DA" w:rsidP="00E0207E">
      <w:pPr>
        <w:spacing w:after="0" w:line="240" w:lineRule="auto"/>
        <w:ind w:firstLine="709"/>
        <w:jc w:val="both"/>
        <w:rPr>
          <w:rFonts w:ascii="Times New Roman" w:hAnsi="Times New Roman" w:cs="Times New Roman"/>
          <w:sz w:val="28"/>
          <w:szCs w:val="28"/>
        </w:rPr>
      </w:pPr>
      <w:r w:rsidRPr="007711DA">
        <w:rPr>
          <w:rFonts w:ascii="Times New Roman" w:hAnsi="Times New Roman" w:cs="Times New Roman"/>
          <w:sz w:val="28"/>
          <w:szCs w:val="28"/>
        </w:rPr>
        <w:t xml:space="preserve">Руководствуясь </w:t>
      </w:r>
      <w:hyperlink r:id="rId7" w:history="1">
        <w:r w:rsidRPr="007711DA">
          <w:rPr>
            <w:rStyle w:val="aa"/>
            <w:rFonts w:ascii="Times New Roman" w:hAnsi="Times New Roman"/>
            <w:sz w:val="28"/>
            <w:szCs w:val="28"/>
          </w:rPr>
          <w:t>Гражданским кодексом</w:t>
        </w:r>
      </w:hyperlink>
      <w:r w:rsidRPr="007711DA">
        <w:rPr>
          <w:rFonts w:ascii="Times New Roman" w:hAnsi="Times New Roman" w:cs="Times New Roman"/>
          <w:sz w:val="28"/>
          <w:szCs w:val="28"/>
        </w:rPr>
        <w:t xml:space="preserve"> Российской Федерации, </w:t>
      </w:r>
      <w:hyperlink r:id="rId8" w:history="1">
        <w:r w:rsidRPr="007711DA">
          <w:rPr>
            <w:rStyle w:val="aa"/>
            <w:rFonts w:ascii="Times New Roman" w:hAnsi="Times New Roman"/>
            <w:sz w:val="28"/>
            <w:szCs w:val="28"/>
          </w:rPr>
          <w:t>Земельным кодексом</w:t>
        </w:r>
      </w:hyperlink>
      <w:r w:rsidRPr="007711DA">
        <w:rPr>
          <w:rFonts w:ascii="Times New Roman" w:hAnsi="Times New Roman" w:cs="Times New Roman"/>
          <w:sz w:val="28"/>
          <w:szCs w:val="28"/>
        </w:rPr>
        <w:t xml:space="preserve"> Российской Федерации, </w:t>
      </w:r>
      <w:hyperlink r:id="rId9" w:history="1">
        <w:r w:rsidRPr="007711DA">
          <w:rPr>
            <w:rStyle w:val="aa"/>
            <w:rFonts w:ascii="Times New Roman" w:hAnsi="Times New Roman"/>
            <w:sz w:val="28"/>
            <w:szCs w:val="28"/>
          </w:rPr>
          <w:t>Федеральным законом</w:t>
        </w:r>
      </w:hyperlink>
      <w:r w:rsidRPr="007711DA">
        <w:rPr>
          <w:rFonts w:ascii="Times New Roman" w:hAnsi="Times New Roman" w:cs="Times New Roman"/>
          <w:sz w:val="28"/>
          <w:szCs w:val="28"/>
        </w:rPr>
        <w:t xml:space="preserve"> от 26 июля 2006 года N 135-ФЗ "О защите конкуренции", </w:t>
      </w:r>
      <w:hyperlink r:id="rId10" w:history="1">
        <w:r w:rsidRPr="007711DA">
          <w:rPr>
            <w:rStyle w:val="aa"/>
            <w:rFonts w:ascii="Times New Roman" w:hAnsi="Times New Roman"/>
            <w:sz w:val="28"/>
            <w:szCs w:val="28"/>
          </w:rPr>
          <w:t>Приказом</w:t>
        </w:r>
      </w:hyperlink>
      <w:r w:rsidRPr="007711DA">
        <w:rPr>
          <w:rFonts w:ascii="Times New Roman" w:hAnsi="Times New Roman" w:cs="Times New Roman"/>
          <w:sz w:val="28"/>
          <w:szCs w:val="28"/>
        </w:rPr>
        <w:t xml:space="preserve"> Федеральной антимонопольной службы от 10 февраля 2010 года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hyperlink r:id="rId11" w:history="1">
        <w:r w:rsidRPr="007711DA">
          <w:rPr>
            <w:rStyle w:val="aa"/>
            <w:rFonts w:ascii="Times New Roman" w:hAnsi="Times New Roman"/>
            <w:sz w:val="28"/>
            <w:szCs w:val="28"/>
          </w:rPr>
          <w:t>Федеральным законом</w:t>
        </w:r>
      </w:hyperlink>
      <w:r w:rsidRPr="007711DA">
        <w:rPr>
          <w:rFonts w:ascii="Times New Roman" w:hAnsi="Times New Roman" w:cs="Times New Roman"/>
          <w:sz w:val="28"/>
          <w:szCs w:val="28"/>
        </w:rPr>
        <w:t xml:space="preserve"> от 21 декабря 2001 года N 178-ФЗ "О приватизации государственного и муниципального имущества", </w:t>
      </w:r>
      <w:hyperlink r:id="rId12" w:history="1">
        <w:r w:rsidRPr="007711DA">
          <w:rPr>
            <w:rStyle w:val="aa"/>
            <w:rFonts w:ascii="Times New Roman" w:hAnsi="Times New Roman"/>
            <w:sz w:val="28"/>
            <w:szCs w:val="28"/>
          </w:rPr>
          <w:t>Федеральным законом</w:t>
        </w:r>
      </w:hyperlink>
      <w:r w:rsidRPr="007711DA">
        <w:rPr>
          <w:rFonts w:ascii="Times New Roman" w:hAnsi="Times New Roman" w:cs="Times New Roman"/>
          <w:sz w:val="28"/>
          <w:szCs w:val="28"/>
        </w:rPr>
        <w:t xml:space="preserve"> от 06 октября 2003 года N 131-ФЗ "Об общих принципах организации местного самоуправления в Российской Федерации", решением Совета </w:t>
      </w:r>
      <w:r>
        <w:rPr>
          <w:rFonts w:ascii="Times New Roman" w:hAnsi="Times New Roman" w:cs="Times New Roman"/>
          <w:sz w:val="28"/>
          <w:szCs w:val="28"/>
        </w:rPr>
        <w:t>Калининского</w:t>
      </w:r>
      <w:r w:rsidRPr="007711D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Калининского</w:t>
      </w:r>
      <w:r w:rsidRPr="007711DA">
        <w:rPr>
          <w:rFonts w:ascii="Times New Roman" w:hAnsi="Times New Roman" w:cs="Times New Roman"/>
          <w:sz w:val="28"/>
          <w:szCs w:val="28"/>
        </w:rPr>
        <w:t xml:space="preserve"> района от </w:t>
      </w:r>
      <w:r>
        <w:rPr>
          <w:rFonts w:ascii="Times New Roman" w:hAnsi="Times New Roman" w:cs="Times New Roman"/>
          <w:sz w:val="28"/>
          <w:szCs w:val="28"/>
        </w:rPr>
        <w:t>7</w:t>
      </w:r>
      <w:r w:rsidRPr="007711DA">
        <w:rPr>
          <w:rFonts w:ascii="Times New Roman" w:hAnsi="Times New Roman" w:cs="Times New Roman"/>
          <w:sz w:val="28"/>
          <w:szCs w:val="28"/>
        </w:rPr>
        <w:t xml:space="preserve"> </w:t>
      </w:r>
      <w:r>
        <w:rPr>
          <w:rFonts w:ascii="Times New Roman" w:hAnsi="Times New Roman" w:cs="Times New Roman"/>
          <w:sz w:val="28"/>
          <w:szCs w:val="28"/>
        </w:rPr>
        <w:t>декабря 2021 года N 10</w:t>
      </w:r>
      <w:r w:rsidRPr="007711DA">
        <w:rPr>
          <w:rFonts w:ascii="Times New Roman" w:hAnsi="Times New Roman" w:cs="Times New Roman"/>
          <w:sz w:val="28"/>
          <w:szCs w:val="28"/>
        </w:rPr>
        <w:t xml:space="preserve">1 "Об утверждении Положения о порядке управления и распоряжения </w:t>
      </w:r>
      <w:r>
        <w:rPr>
          <w:rFonts w:ascii="Times New Roman" w:hAnsi="Times New Roman" w:cs="Times New Roman"/>
          <w:sz w:val="28"/>
          <w:szCs w:val="28"/>
        </w:rPr>
        <w:t xml:space="preserve">имуществом, находящимся в </w:t>
      </w:r>
      <w:r w:rsidRPr="007711DA">
        <w:rPr>
          <w:rFonts w:ascii="Times New Roman" w:hAnsi="Times New Roman" w:cs="Times New Roman"/>
          <w:sz w:val="28"/>
          <w:szCs w:val="28"/>
        </w:rPr>
        <w:t xml:space="preserve"> муниципальной собственности </w:t>
      </w:r>
      <w:r>
        <w:rPr>
          <w:rFonts w:ascii="Times New Roman" w:hAnsi="Times New Roman" w:cs="Times New Roman"/>
          <w:sz w:val="28"/>
          <w:szCs w:val="28"/>
        </w:rPr>
        <w:t>Калининского</w:t>
      </w:r>
      <w:r w:rsidRPr="007711DA">
        <w:rPr>
          <w:rFonts w:ascii="Times New Roman" w:hAnsi="Times New Roman" w:cs="Times New Roman"/>
          <w:sz w:val="28"/>
          <w:szCs w:val="28"/>
        </w:rPr>
        <w:t xml:space="preserve"> сельско</w:t>
      </w:r>
      <w:r>
        <w:rPr>
          <w:rFonts w:ascii="Times New Roman" w:hAnsi="Times New Roman" w:cs="Times New Roman"/>
          <w:sz w:val="28"/>
          <w:szCs w:val="28"/>
        </w:rPr>
        <w:t>го</w:t>
      </w:r>
      <w:r w:rsidRPr="007711DA">
        <w:rPr>
          <w:rFonts w:ascii="Times New Roman" w:hAnsi="Times New Roman" w:cs="Times New Roman"/>
          <w:sz w:val="28"/>
          <w:szCs w:val="28"/>
        </w:rPr>
        <w:t xml:space="preserve"> поселени</w:t>
      </w:r>
      <w:r>
        <w:rPr>
          <w:rFonts w:ascii="Times New Roman" w:hAnsi="Times New Roman" w:cs="Times New Roman"/>
          <w:sz w:val="28"/>
          <w:szCs w:val="28"/>
        </w:rPr>
        <w:t>я</w:t>
      </w:r>
      <w:r w:rsidRPr="007711DA">
        <w:rPr>
          <w:rFonts w:ascii="Times New Roman" w:hAnsi="Times New Roman" w:cs="Times New Roman"/>
          <w:sz w:val="28"/>
          <w:szCs w:val="28"/>
        </w:rPr>
        <w:t xml:space="preserve"> </w:t>
      </w:r>
      <w:r>
        <w:rPr>
          <w:rFonts w:ascii="Times New Roman" w:hAnsi="Times New Roman" w:cs="Times New Roman"/>
          <w:sz w:val="28"/>
          <w:szCs w:val="28"/>
        </w:rPr>
        <w:t>Калининского</w:t>
      </w:r>
      <w:r w:rsidRPr="007711DA">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5D2522">
        <w:rPr>
          <w:rFonts w:ascii="Times New Roman" w:hAnsi="Times New Roman" w:cs="Times New Roman"/>
          <w:sz w:val="28"/>
          <w:szCs w:val="28"/>
        </w:rPr>
        <w:t>п</w:t>
      </w:r>
      <w:r w:rsidR="00815021">
        <w:rPr>
          <w:rFonts w:ascii="Times New Roman" w:hAnsi="Times New Roman" w:cs="Times New Roman"/>
          <w:sz w:val="28"/>
          <w:szCs w:val="28"/>
        </w:rPr>
        <w:t xml:space="preserve"> </w:t>
      </w:r>
      <w:r w:rsidR="005D2522">
        <w:rPr>
          <w:rFonts w:ascii="Times New Roman" w:hAnsi="Times New Roman" w:cs="Times New Roman"/>
          <w:sz w:val="28"/>
          <w:szCs w:val="28"/>
        </w:rPr>
        <w:t>о</w:t>
      </w:r>
      <w:r w:rsidR="00815021">
        <w:rPr>
          <w:rFonts w:ascii="Times New Roman" w:hAnsi="Times New Roman" w:cs="Times New Roman"/>
          <w:sz w:val="28"/>
          <w:szCs w:val="28"/>
        </w:rPr>
        <w:t xml:space="preserve"> </w:t>
      </w:r>
      <w:r w:rsidR="005D2522">
        <w:rPr>
          <w:rFonts w:ascii="Times New Roman" w:hAnsi="Times New Roman" w:cs="Times New Roman"/>
          <w:sz w:val="28"/>
          <w:szCs w:val="28"/>
        </w:rPr>
        <w:t>с</w:t>
      </w:r>
      <w:r w:rsidR="00815021">
        <w:rPr>
          <w:rFonts w:ascii="Times New Roman" w:hAnsi="Times New Roman" w:cs="Times New Roman"/>
          <w:sz w:val="28"/>
          <w:szCs w:val="28"/>
        </w:rPr>
        <w:t xml:space="preserve"> </w:t>
      </w:r>
      <w:r w:rsidR="005D2522">
        <w:rPr>
          <w:rFonts w:ascii="Times New Roman" w:hAnsi="Times New Roman" w:cs="Times New Roman"/>
          <w:sz w:val="28"/>
          <w:szCs w:val="28"/>
        </w:rPr>
        <w:t>т</w:t>
      </w:r>
      <w:r w:rsidR="00815021">
        <w:rPr>
          <w:rFonts w:ascii="Times New Roman" w:hAnsi="Times New Roman" w:cs="Times New Roman"/>
          <w:sz w:val="28"/>
          <w:szCs w:val="28"/>
        </w:rPr>
        <w:t xml:space="preserve"> </w:t>
      </w:r>
      <w:r w:rsidR="005D2522">
        <w:rPr>
          <w:rFonts w:ascii="Times New Roman" w:hAnsi="Times New Roman" w:cs="Times New Roman"/>
          <w:sz w:val="28"/>
          <w:szCs w:val="28"/>
        </w:rPr>
        <w:t>а</w:t>
      </w:r>
      <w:r w:rsidR="00815021">
        <w:rPr>
          <w:rFonts w:ascii="Times New Roman" w:hAnsi="Times New Roman" w:cs="Times New Roman"/>
          <w:sz w:val="28"/>
          <w:szCs w:val="28"/>
        </w:rPr>
        <w:t xml:space="preserve"> </w:t>
      </w:r>
      <w:r w:rsidR="005D2522">
        <w:rPr>
          <w:rFonts w:ascii="Times New Roman" w:hAnsi="Times New Roman" w:cs="Times New Roman"/>
          <w:sz w:val="28"/>
          <w:szCs w:val="28"/>
        </w:rPr>
        <w:t>н</w:t>
      </w:r>
      <w:r w:rsidR="00815021">
        <w:rPr>
          <w:rFonts w:ascii="Times New Roman" w:hAnsi="Times New Roman" w:cs="Times New Roman"/>
          <w:sz w:val="28"/>
          <w:szCs w:val="28"/>
        </w:rPr>
        <w:t xml:space="preserve"> </w:t>
      </w:r>
      <w:r w:rsidR="005D2522">
        <w:rPr>
          <w:rFonts w:ascii="Times New Roman" w:hAnsi="Times New Roman" w:cs="Times New Roman"/>
          <w:sz w:val="28"/>
          <w:szCs w:val="28"/>
        </w:rPr>
        <w:t>о</w:t>
      </w:r>
      <w:r w:rsidR="00815021">
        <w:rPr>
          <w:rFonts w:ascii="Times New Roman" w:hAnsi="Times New Roman" w:cs="Times New Roman"/>
          <w:sz w:val="28"/>
          <w:szCs w:val="28"/>
        </w:rPr>
        <w:t xml:space="preserve"> </w:t>
      </w:r>
      <w:r w:rsidR="005D2522">
        <w:rPr>
          <w:rFonts w:ascii="Times New Roman" w:hAnsi="Times New Roman" w:cs="Times New Roman"/>
          <w:sz w:val="28"/>
          <w:szCs w:val="28"/>
        </w:rPr>
        <w:t>в</w:t>
      </w:r>
      <w:r w:rsidR="00815021">
        <w:rPr>
          <w:rFonts w:ascii="Times New Roman" w:hAnsi="Times New Roman" w:cs="Times New Roman"/>
          <w:sz w:val="28"/>
          <w:szCs w:val="28"/>
        </w:rPr>
        <w:t xml:space="preserve"> </w:t>
      </w:r>
      <w:r w:rsidR="005D2522">
        <w:rPr>
          <w:rFonts w:ascii="Times New Roman" w:hAnsi="Times New Roman" w:cs="Times New Roman"/>
          <w:sz w:val="28"/>
          <w:szCs w:val="28"/>
        </w:rPr>
        <w:t>л</w:t>
      </w:r>
      <w:r w:rsidR="00815021">
        <w:rPr>
          <w:rFonts w:ascii="Times New Roman" w:hAnsi="Times New Roman" w:cs="Times New Roman"/>
          <w:sz w:val="28"/>
          <w:szCs w:val="28"/>
        </w:rPr>
        <w:t xml:space="preserve"> </w:t>
      </w:r>
      <w:r w:rsidR="005D2522">
        <w:rPr>
          <w:rFonts w:ascii="Times New Roman" w:hAnsi="Times New Roman" w:cs="Times New Roman"/>
          <w:sz w:val="28"/>
          <w:szCs w:val="28"/>
        </w:rPr>
        <w:t>я</w:t>
      </w:r>
      <w:r w:rsidR="00815021">
        <w:rPr>
          <w:rFonts w:ascii="Times New Roman" w:hAnsi="Times New Roman" w:cs="Times New Roman"/>
          <w:sz w:val="28"/>
          <w:szCs w:val="28"/>
        </w:rPr>
        <w:t xml:space="preserve"> </w:t>
      </w:r>
      <w:r w:rsidR="005D2522">
        <w:rPr>
          <w:rFonts w:ascii="Times New Roman" w:hAnsi="Times New Roman" w:cs="Times New Roman"/>
          <w:sz w:val="28"/>
          <w:szCs w:val="28"/>
        </w:rPr>
        <w:t>ю</w:t>
      </w:r>
      <w:r w:rsidR="00DA67B9" w:rsidRPr="00FD73DE">
        <w:rPr>
          <w:rFonts w:ascii="Times New Roman" w:hAnsi="Times New Roman" w:cs="Times New Roman"/>
          <w:sz w:val="28"/>
          <w:szCs w:val="28"/>
        </w:rPr>
        <w:t>:</w:t>
      </w:r>
    </w:p>
    <w:p w:rsidR="007711DA" w:rsidRDefault="007711DA" w:rsidP="00FD7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7711DA">
        <w:rPr>
          <w:rFonts w:ascii="Times New Roman" w:hAnsi="Times New Roman" w:cs="Times New Roman"/>
          <w:sz w:val="28"/>
          <w:szCs w:val="28"/>
        </w:rPr>
        <w:t xml:space="preserve"> Утвердить Положение о Единой комиссии по проведению торгов (конкурсов или аукционов) на право заключения договоров аренды, договоров безвозмездного пользования, договоров доверительного управления </w:t>
      </w:r>
      <w:r w:rsidRPr="007711DA">
        <w:rPr>
          <w:rFonts w:ascii="Times New Roman" w:hAnsi="Times New Roman" w:cs="Times New Roman"/>
          <w:sz w:val="28"/>
          <w:szCs w:val="28"/>
        </w:rPr>
        <w:lastRenderedPageBreak/>
        <w:t xml:space="preserve">имуществом, иных договоров, предусматривающих переход прав владения и (или) пользования в отношении муниципального имущества </w:t>
      </w:r>
      <w:r>
        <w:rPr>
          <w:rFonts w:ascii="Times New Roman" w:hAnsi="Times New Roman" w:cs="Times New Roman"/>
          <w:sz w:val="28"/>
          <w:szCs w:val="28"/>
        </w:rPr>
        <w:t>Калининского</w:t>
      </w:r>
      <w:r w:rsidRPr="007711D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Калининского</w:t>
      </w:r>
      <w:r w:rsidRPr="007711DA">
        <w:rPr>
          <w:rFonts w:ascii="Times New Roman" w:hAnsi="Times New Roman" w:cs="Times New Roman"/>
          <w:sz w:val="28"/>
          <w:szCs w:val="28"/>
        </w:rPr>
        <w:t xml:space="preserve"> района, в том числе по продаже муниципального имущества </w:t>
      </w:r>
      <w:r>
        <w:rPr>
          <w:rFonts w:ascii="Times New Roman" w:hAnsi="Times New Roman" w:cs="Times New Roman"/>
          <w:sz w:val="28"/>
          <w:szCs w:val="28"/>
        </w:rPr>
        <w:t>Калининского</w:t>
      </w:r>
      <w:r w:rsidRPr="007711D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Калининского</w:t>
      </w:r>
      <w:r w:rsidRPr="007711DA">
        <w:rPr>
          <w:rFonts w:ascii="Times New Roman" w:hAnsi="Times New Roman" w:cs="Times New Roman"/>
          <w:sz w:val="28"/>
          <w:szCs w:val="28"/>
        </w:rPr>
        <w:t xml:space="preserve"> района, а также аукционов по продаже земельных участков или на право заключения договоров аренды земельных участков, находящихся в собственности </w:t>
      </w:r>
      <w:r>
        <w:rPr>
          <w:rFonts w:ascii="Times New Roman" w:hAnsi="Times New Roman" w:cs="Times New Roman"/>
          <w:sz w:val="28"/>
          <w:szCs w:val="28"/>
        </w:rPr>
        <w:t>Калининского</w:t>
      </w:r>
      <w:r w:rsidRPr="007711D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Калининского</w:t>
      </w:r>
      <w:r w:rsidRPr="007711DA">
        <w:rPr>
          <w:rFonts w:ascii="Times New Roman" w:hAnsi="Times New Roman" w:cs="Times New Roman"/>
          <w:sz w:val="28"/>
          <w:szCs w:val="28"/>
        </w:rPr>
        <w:t xml:space="preserve"> района согласно приложению</w:t>
      </w:r>
      <w:r>
        <w:rPr>
          <w:rFonts w:ascii="Times New Roman" w:hAnsi="Times New Roman" w:cs="Times New Roman"/>
          <w:sz w:val="28"/>
          <w:szCs w:val="28"/>
        </w:rPr>
        <w:t xml:space="preserve"> 1.</w:t>
      </w:r>
    </w:p>
    <w:p w:rsidR="005D2522" w:rsidRDefault="005D2522" w:rsidP="00FD7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711DA">
        <w:rPr>
          <w:rFonts w:ascii="Times New Roman" w:hAnsi="Times New Roman" w:cs="Times New Roman"/>
          <w:sz w:val="28"/>
          <w:szCs w:val="28"/>
        </w:rPr>
        <w:t>Образовать и у</w:t>
      </w:r>
      <w:r>
        <w:rPr>
          <w:rFonts w:ascii="Times New Roman" w:hAnsi="Times New Roman" w:cs="Times New Roman"/>
          <w:sz w:val="28"/>
          <w:szCs w:val="28"/>
        </w:rPr>
        <w:t>твердить состав комиссии</w:t>
      </w:r>
      <w:r w:rsidRPr="00FD73DE">
        <w:rPr>
          <w:rFonts w:ascii="Times New Roman" w:hAnsi="Times New Roman" w:cs="Times New Roman"/>
          <w:sz w:val="28"/>
          <w:szCs w:val="28"/>
        </w:rPr>
        <w:t xml:space="preserve"> </w:t>
      </w:r>
      <w:r w:rsidR="007711DA" w:rsidRPr="007711DA">
        <w:rPr>
          <w:rFonts w:ascii="Times New Roman" w:hAnsi="Times New Roman" w:cs="Times New Roman"/>
          <w:sz w:val="28"/>
          <w:szCs w:val="28"/>
        </w:rPr>
        <w:t xml:space="preserve">по проведению торгов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r w:rsidR="007711DA">
        <w:rPr>
          <w:rFonts w:ascii="Times New Roman" w:hAnsi="Times New Roman" w:cs="Times New Roman"/>
          <w:sz w:val="28"/>
          <w:szCs w:val="28"/>
        </w:rPr>
        <w:t>Калининского</w:t>
      </w:r>
      <w:r w:rsidR="007711DA" w:rsidRPr="007711DA">
        <w:rPr>
          <w:rFonts w:ascii="Times New Roman" w:hAnsi="Times New Roman" w:cs="Times New Roman"/>
          <w:sz w:val="28"/>
          <w:szCs w:val="28"/>
        </w:rPr>
        <w:t xml:space="preserve"> сельского поселения </w:t>
      </w:r>
      <w:r w:rsidR="007711DA">
        <w:rPr>
          <w:rFonts w:ascii="Times New Roman" w:hAnsi="Times New Roman" w:cs="Times New Roman"/>
          <w:sz w:val="28"/>
          <w:szCs w:val="28"/>
        </w:rPr>
        <w:t>Калининского</w:t>
      </w:r>
      <w:r w:rsidR="007711DA" w:rsidRPr="007711DA">
        <w:rPr>
          <w:rFonts w:ascii="Times New Roman" w:hAnsi="Times New Roman" w:cs="Times New Roman"/>
          <w:sz w:val="28"/>
          <w:szCs w:val="28"/>
        </w:rPr>
        <w:t xml:space="preserve"> района, в том числе по продаже муниципального имущества </w:t>
      </w:r>
      <w:r w:rsidR="007711DA">
        <w:rPr>
          <w:rFonts w:ascii="Times New Roman" w:hAnsi="Times New Roman" w:cs="Times New Roman"/>
          <w:sz w:val="28"/>
          <w:szCs w:val="28"/>
        </w:rPr>
        <w:t>Калининского</w:t>
      </w:r>
      <w:r w:rsidR="007711DA" w:rsidRPr="007711DA">
        <w:rPr>
          <w:rFonts w:ascii="Times New Roman" w:hAnsi="Times New Roman" w:cs="Times New Roman"/>
          <w:sz w:val="28"/>
          <w:szCs w:val="28"/>
        </w:rPr>
        <w:t xml:space="preserve"> сельского поселения </w:t>
      </w:r>
      <w:r w:rsidR="007711DA">
        <w:rPr>
          <w:rFonts w:ascii="Times New Roman" w:hAnsi="Times New Roman" w:cs="Times New Roman"/>
          <w:sz w:val="28"/>
          <w:szCs w:val="28"/>
        </w:rPr>
        <w:t>Калининского</w:t>
      </w:r>
      <w:r w:rsidR="007711DA" w:rsidRPr="007711DA">
        <w:rPr>
          <w:rFonts w:ascii="Times New Roman" w:hAnsi="Times New Roman" w:cs="Times New Roman"/>
          <w:sz w:val="28"/>
          <w:szCs w:val="28"/>
        </w:rPr>
        <w:t xml:space="preserve"> района, а также аукционов по продаже земельных участков или на право заключения договоров аренды земельных участков, находящихся в собственности </w:t>
      </w:r>
      <w:r w:rsidR="007711DA">
        <w:rPr>
          <w:rFonts w:ascii="Times New Roman" w:hAnsi="Times New Roman" w:cs="Times New Roman"/>
          <w:sz w:val="28"/>
          <w:szCs w:val="28"/>
        </w:rPr>
        <w:t>Калининского</w:t>
      </w:r>
      <w:r w:rsidR="007711DA" w:rsidRPr="007711DA">
        <w:rPr>
          <w:rFonts w:ascii="Times New Roman" w:hAnsi="Times New Roman" w:cs="Times New Roman"/>
          <w:sz w:val="28"/>
          <w:szCs w:val="28"/>
        </w:rPr>
        <w:t xml:space="preserve"> сельского поселения </w:t>
      </w:r>
      <w:r w:rsidR="007711DA">
        <w:rPr>
          <w:rFonts w:ascii="Times New Roman" w:hAnsi="Times New Roman" w:cs="Times New Roman"/>
          <w:sz w:val="28"/>
          <w:szCs w:val="28"/>
        </w:rPr>
        <w:t>Калининского</w:t>
      </w:r>
      <w:r w:rsidR="007711DA" w:rsidRPr="007711DA">
        <w:rPr>
          <w:rFonts w:ascii="Times New Roman" w:hAnsi="Times New Roman" w:cs="Times New Roman"/>
          <w:sz w:val="28"/>
          <w:szCs w:val="28"/>
        </w:rPr>
        <w:t xml:space="preserve"> района</w:t>
      </w:r>
      <w:r w:rsidR="007711DA">
        <w:rPr>
          <w:rFonts w:ascii="Times New Roman" w:hAnsi="Times New Roman" w:cs="Times New Roman"/>
          <w:sz w:val="28"/>
          <w:szCs w:val="28"/>
        </w:rPr>
        <w:t xml:space="preserve"> </w:t>
      </w:r>
      <w:r>
        <w:rPr>
          <w:rFonts w:ascii="Times New Roman" w:hAnsi="Times New Roman" w:cs="Times New Roman"/>
          <w:sz w:val="28"/>
          <w:szCs w:val="28"/>
        </w:rPr>
        <w:t xml:space="preserve">согласно приложению </w:t>
      </w:r>
      <w:r w:rsidR="007711DA">
        <w:rPr>
          <w:rFonts w:ascii="Times New Roman" w:hAnsi="Times New Roman" w:cs="Times New Roman"/>
          <w:sz w:val="28"/>
          <w:szCs w:val="28"/>
        </w:rPr>
        <w:t>2</w:t>
      </w:r>
      <w:r w:rsidRPr="00FD73DE">
        <w:rPr>
          <w:rFonts w:ascii="Times New Roman" w:hAnsi="Times New Roman" w:cs="Times New Roman"/>
          <w:sz w:val="28"/>
          <w:szCs w:val="28"/>
        </w:rPr>
        <w:t>.</w:t>
      </w:r>
    </w:p>
    <w:p w:rsidR="00FC3F74" w:rsidRDefault="007711DA" w:rsidP="00D437C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D437CF" w:rsidRPr="00D437CF">
        <w:rPr>
          <w:szCs w:val="28"/>
        </w:rPr>
        <w:t xml:space="preserve"> </w:t>
      </w:r>
      <w:r w:rsidR="00D437CF" w:rsidRPr="00D437CF">
        <w:rPr>
          <w:rFonts w:ascii="Times New Roman" w:hAnsi="Times New Roman" w:cs="Times New Roman"/>
          <w:sz w:val="28"/>
          <w:szCs w:val="28"/>
        </w:rPr>
        <w:t>Признать утратившим</w:t>
      </w:r>
      <w:r w:rsidR="00FC3F74">
        <w:rPr>
          <w:rFonts w:ascii="Times New Roman" w:hAnsi="Times New Roman" w:cs="Times New Roman"/>
          <w:sz w:val="28"/>
          <w:szCs w:val="28"/>
        </w:rPr>
        <w:t>и</w:t>
      </w:r>
      <w:r w:rsidR="00D437CF" w:rsidRPr="00D437CF">
        <w:rPr>
          <w:rFonts w:ascii="Times New Roman" w:hAnsi="Times New Roman" w:cs="Times New Roman"/>
          <w:sz w:val="28"/>
          <w:szCs w:val="28"/>
        </w:rPr>
        <w:t xml:space="preserve"> силу</w:t>
      </w:r>
      <w:r w:rsidR="00FC3F74">
        <w:rPr>
          <w:rFonts w:ascii="Times New Roman" w:hAnsi="Times New Roman" w:cs="Times New Roman"/>
          <w:sz w:val="28"/>
          <w:szCs w:val="28"/>
        </w:rPr>
        <w:t>:</w:t>
      </w:r>
    </w:p>
    <w:p w:rsidR="00FC3F74" w:rsidRDefault="00FC3F74" w:rsidP="00D437CF">
      <w:pPr>
        <w:spacing w:after="0" w:line="240" w:lineRule="auto"/>
        <w:ind w:firstLine="708"/>
        <w:jc w:val="both"/>
        <w:rPr>
          <w:rFonts w:ascii="Times New Roman" w:hAnsi="Times New Roman" w:cs="Times New Roman"/>
          <w:sz w:val="28"/>
        </w:rPr>
      </w:pPr>
      <w:r>
        <w:rPr>
          <w:rFonts w:ascii="Times New Roman" w:hAnsi="Times New Roman" w:cs="Times New Roman"/>
          <w:sz w:val="28"/>
          <w:szCs w:val="28"/>
        </w:rPr>
        <w:t>1) постановление</w:t>
      </w:r>
      <w:r w:rsidR="00D437CF">
        <w:rPr>
          <w:rFonts w:ascii="Times New Roman" w:hAnsi="Times New Roman" w:cs="Times New Roman"/>
          <w:sz w:val="28"/>
          <w:szCs w:val="28"/>
        </w:rPr>
        <w:t xml:space="preserve"> администрации Калининского</w:t>
      </w:r>
      <w:r w:rsidR="00D437CF" w:rsidRPr="007711DA">
        <w:rPr>
          <w:rFonts w:ascii="Times New Roman" w:hAnsi="Times New Roman" w:cs="Times New Roman"/>
          <w:sz w:val="28"/>
          <w:szCs w:val="28"/>
        </w:rPr>
        <w:t xml:space="preserve"> сельского поселения </w:t>
      </w:r>
      <w:r w:rsidR="00D437CF">
        <w:rPr>
          <w:rFonts w:ascii="Times New Roman" w:hAnsi="Times New Roman" w:cs="Times New Roman"/>
          <w:sz w:val="28"/>
          <w:szCs w:val="28"/>
        </w:rPr>
        <w:t>Калининского</w:t>
      </w:r>
      <w:r w:rsidR="00D437CF" w:rsidRPr="007711DA">
        <w:rPr>
          <w:rFonts w:ascii="Times New Roman" w:hAnsi="Times New Roman" w:cs="Times New Roman"/>
          <w:sz w:val="28"/>
          <w:szCs w:val="28"/>
        </w:rPr>
        <w:t xml:space="preserve"> района</w:t>
      </w:r>
      <w:r w:rsidR="00D437CF">
        <w:rPr>
          <w:rFonts w:ascii="Times New Roman" w:hAnsi="Times New Roman" w:cs="Times New Roman"/>
          <w:sz w:val="28"/>
          <w:szCs w:val="28"/>
        </w:rPr>
        <w:t xml:space="preserve"> от 23.10.2015г №144-р "</w:t>
      </w:r>
      <w:r w:rsidR="00D437CF" w:rsidRPr="00D437CF">
        <w:rPr>
          <w:rFonts w:ascii="Times New Roman" w:hAnsi="Times New Roman" w:cs="Times New Roman"/>
          <w:sz w:val="28"/>
        </w:rPr>
        <w:t xml:space="preserve">О создании Единой комиссии по проведению конкурсов и аукционов на право заключения договоров аренды </w:t>
      </w:r>
      <w:r w:rsidR="00D437CF" w:rsidRPr="00D437CF">
        <w:rPr>
          <w:rFonts w:ascii="Times New Roman" w:hAnsi="Times New Roman" w:cs="Times New Roman"/>
          <w:sz w:val="28"/>
          <w:szCs w:val="28"/>
        </w:rPr>
        <w:t>муниципального имущества</w:t>
      </w:r>
      <w:r w:rsidR="00D437CF" w:rsidRPr="00D437CF">
        <w:rPr>
          <w:rFonts w:ascii="Times New Roman" w:hAnsi="Times New Roman" w:cs="Times New Roman"/>
          <w:sz w:val="28"/>
        </w:rPr>
        <w:t>"</w:t>
      </w:r>
      <w:r>
        <w:rPr>
          <w:rFonts w:ascii="Times New Roman" w:hAnsi="Times New Roman" w:cs="Times New Roman"/>
          <w:sz w:val="28"/>
        </w:rPr>
        <w:t>;</w:t>
      </w:r>
    </w:p>
    <w:p w:rsidR="007711DA" w:rsidRPr="00D437CF" w:rsidRDefault="00FC3F74" w:rsidP="00D437C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rPr>
        <w:t>2)</w:t>
      </w:r>
      <w:r w:rsidR="00D437CF">
        <w:rPr>
          <w:rFonts w:ascii="Times New Roman" w:hAnsi="Times New Roman" w:cs="Times New Roman"/>
          <w:sz w:val="28"/>
        </w:rPr>
        <w:t xml:space="preserve"> </w:t>
      </w:r>
      <w:r>
        <w:rPr>
          <w:rFonts w:ascii="Times New Roman" w:hAnsi="Times New Roman" w:cs="Times New Roman"/>
          <w:sz w:val="28"/>
          <w:szCs w:val="28"/>
        </w:rPr>
        <w:t>постановление администрации Калининского</w:t>
      </w:r>
      <w:r w:rsidRPr="007711D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Калининского</w:t>
      </w:r>
      <w:r w:rsidRPr="007711DA">
        <w:rPr>
          <w:rFonts w:ascii="Times New Roman" w:hAnsi="Times New Roman" w:cs="Times New Roman"/>
          <w:sz w:val="28"/>
          <w:szCs w:val="28"/>
        </w:rPr>
        <w:t xml:space="preserve"> района</w:t>
      </w:r>
      <w:r>
        <w:rPr>
          <w:rFonts w:ascii="Times New Roman" w:hAnsi="Times New Roman" w:cs="Times New Roman"/>
          <w:sz w:val="28"/>
        </w:rPr>
        <w:t xml:space="preserve"> </w:t>
      </w:r>
      <w:r w:rsidR="00D437CF">
        <w:rPr>
          <w:rFonts w:ascii="Times New Roman" w:hAnsi="Times New Roman" w:cs="Times New Roman"/>
          <w:sz w:val="28"/>
        </w:rPr>
        <w:t>от 02.06.2021г № 114-</w:t>
      </w:r>
      <w:r w:rsidR="00D437CF" w:rsidRPr="00D437CF">
        <w:rPr>
          <w:rFonts w:ascii="Times New Roman" w:hAnsi="Times New Roman" w:cs="Times New Roman"/>
          <w:sz w:val="28"/>
        </w:rPr>
        <w:t xml:space="preserve">р </w:t>
      </w:r>
      <w:r w:rsidR="00D437CF">
        <w:rPr>
          <w:rFonts w:ascii="Times New Roman" w:hAnsi="Times New Roman" w:cs="Times New Roman"/>
          <w:sz w:val="28"/>
        </w:rPr>
        <w:t>"</w:t>
      </w:r>
      <w:r w:rsidR="00D437CF" w:rsidRPr="00D437CF">
        <w:rPr>
          <w:rFonts w:ascii="Times New Roman" w:hAnsi="Times New Roman" w:cs="Times New Roman"/>
          <w:sz w:val="28"/>
          <w:szCs w:val="28"/>
        </w:rPr>
        <w:t>О внесении изменений в распоряжение администрации Калининского сельского поселения Калининског</w:t>
      </w:r>
      <w:r w:rsidR="00D437CF">
        <w:rPr>
          <w:rFonts w:ascii="Times New Roman" w:hAnsi="Times New Roman" w:cs="Times New Roman"/>
          <w:sz w:val="28"/>
          <w:szCs w:val="28"/>
        </w:rPr>
        <w:t xml:space="preserve">о района </w:t>
      </w:r>
      <w:r w:rsidR="00D437CF" w:rsidRPr="00D437CF">
        <w:rPr>
          <w:rFonts w:ascii="Times New Roman" w:hAnsi="Times New Roman" w:cs="Times New Roman"/>
          <w:sz w:val="28"/>
          <w:szCs w:val="28"/>
        </w:rPr>
        <w:t>от 23.10.2015г №144-р "</w:t>
      </w:r>
      <w:r w:rsidR="00D437CF" w:rsidRPr="00D437CF">
        <w:rPr>
          <w:rFonts w:ascii="Times New Roman" w:hAnsi="Times New Roman" w:cs="Times New Roman"/>
          <w:sz w:val="28"/>
        </w:rPr>
        <w:t xml:space="preserve">О создании Единой комиссии по проведению конкурсов и аукционов на право заключения договоров аренды </w:t>
      </w:r>
      <w:r w:rsidR="00D437CF" w:rsidRPr="00D437CF">
        <w:rPr>
          <w:rFonts w:ascii="Times New Roman" w:hAnsi="Times New Roman" w:cs="Times New Roman"/>
          <w:sz w:val="28"/>
          <w:szCs w:val="28"/>
        </w:rPr>
        <w:t>муниципального имущества</w:t>
      </w:r>
      <w:r w:rsidR="00D437CF" w:rsidRPr="00D437CF">
        <w:rPr>
          <w:rFonts w:ascii="Times New Roman" w:hAnsi="Times New Roman" w:cs="Times New Roman"/>
          <w:sz w:val="28"/>
        </w:rPr>
        <w:t>"</w:t>
      </w:r>
      <w:r w:rsidR="00D437CF">
        <w:rPr>
          <w:rFonts w:ascii="Times New Roman" w:hAnsi="Times New Roman" w:cs="Times New Roman"/>
          <w:sz w:val="28"/>
        </w:rPr>
        <w:t>.</w:t>
      </w:r>
    </w:p>
    <w:p w:rsidR="005D2522" w:rsidRDefault="007711DA" w:rsidP="00D437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A67B9" w:rsidRPr="00FD73DE">
        <w:rPr>
          <w:rFonts w:ascii="Times New Roman" w:hAnsi="Times New Roman" w:cs="Times New Roman"/>
          <w:sz w:val="28"/>
          <w:szCs w:val="28"/>
        </w:rPr>
        <w:t>.</w:t>
      </w:r>
      <w:r w:rsidR="005D2522">
        <w:rPr>
          <w:rFonts w:ascii="Times New Roman" w:hAnsi="Times New Roman" w:cs="Times New Roman"/>
          <w:sz w:val="28"/>
          <w:szCs w:val="28"/>
        </w:rPr>
        <w:t xml:space="preserve">Контроль за выполнением </w:t>
      </w:r>
      <w:r w:rsidR="006F0741">
        <w:rPr>
          <w:rFonts w:ascii="Times New Roman" w:hAnsi="Times New Roman" w:cs="Times New Roman"/>
          <w:sz w:val="28"/>
          <w:szCs w:val="28"/>
        </w:rPr>
        <w:t xml:space="preserve">настоящего </w:t>
      </w:r>
      <w:r w:rsidR="005D2522">
        <w:rPr>
          <w:rFonts w:ascii="Times New Roman" w:hAnsi="Times New Roman" w:cs="Times New Roman"/>
          <w:sz w:val="28"/>
          <w:szCs w:val="28"/>
        </w:rPr>
        <w:t>постановления оставляю за собой.</w:t>
      </w:r>
    </w:p>
    <w:p w:rsidR="009765BB" w:rsidRPr="00FD73DE" w:rsidRDefault="007711DA" w:rsidP="00E020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D2522">
        <w:rPr>
          <w:rFonts w:ascii="Times New Roman" w:hAnsi="Times New Roman" w:cs="Times New Roman"/>
          <w:sz w:val="28"/>
          <w:szCs w:val="28"/>
        </w:rPr>
        <w:t>.</w:t>
      </w:r>
      <w:r w:rsidR="001718C5">
        <w:rPr>
          <w:rFonts w:ascii="Times New Roman" w:hAnsi="Times New Roman" w:cs="Times New Roman"/>
          <w:sz w:val="28"/>
          <w:szCs w:val="28"/>
        </w:rPr>
        <w:t>Постановление вступает в силу со дня его официального обнародования.</w:t>
      </w:r>
    </w:p>
    <w:p w:rsidR="009765BB" w:rsidRPr="00FD73DE" w:rsidRDefault="009765BB" w:rsidP="00FD73DE">
      <w:pPr>
        <w:spacing w:after="0" w:line="240" w:lineRule="auto"/>
        <w:ind w:firstLine="709"/>
        <w:jc w:val="both"/>
        <w:rPr>
          <w:rFonts w:ascii="Times New Roman" w:hAnsi="Times New Roman" w:cs="Times New Roman"/>
          <w:sz w:val="28"/>
          <w:szCs w:val="28"/>
        </w:rPr>
      </w:pPr>
    </w:p>
    <w:p w:rsidR="009765BB" w:rsidRPr="00FD73DE" w:rsidRDefault="009765BB" w:rsidP="00FD73DE">
      <w:pPr>
        <w:spacing w:after="0" w:line="240" w:lineRule="auto"/>
        <w:ind w:firstLine="709"/>
        <w:jc w:val="both"/>
        <w:rPr>
          <w:rFonts w:ascii="Times New Roman" w:hAnsi="Times New Roman" w:cs="Times New Roman"/>
          <w:sz w:val="28"/>
          <w:szCs w:val="28"/>
        </w:rPr>
      </w:pPr>
    </w:p>
    <w:p w:rsidR="00410DC3" w:rsidRPr="00FD73DE" w:rsidRDefault="00410DC3" w:rsidP="00FD73DE">
      <w:pPr>
        <w:spacing w:after="0" w:line="240" w:lineRule="auto"/>
        <w:ind w:firstLine="709"/>
        <w:jc w:val="both"/>
        <w:rPr>
          <w:rFonts w:ascii="Times New Roman" w:hAnsi="Times New Roman" w:cs="Times New Roman"/>
          <w:sz w:val="28"/>
          <w:szCs w:val="28"/>
        </w:rPr>
      </w:pPr>
    </w:p>
    <w:p w:rsidR="009765BB" w:rsidRDefault="00AF6C96" w:rsidP="00AF6C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E0207E">
        <w:rPr>
          <w:rFonts w:ascii="Times New Roman" w:hAnsi="Times New Roman" w:cs="Times New Roman"/>
          <w:sz w:val="28"/>
          <w:szCs w:val="28"/>
        </w:rPr>
        <w:t>Калининского</w:t>
      </w:r>
    </w:p>
    <w:p w:rsidR="00AF6C96" w:rsidRDefault="00AF6C96" w:rsidP="00AF6C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8364E8" w:rsidRDefault="00E0207E" w:rsidP="005D25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Калининского</w:t>
      </w:r>
      <w:r w:rsidR="00AF6C96">
        <w:rPr>
          <w:rFonts w:ascii="Times New Roman" w:hAnsi="Times New Roman" w:cs="Times New Roman"/>
          <w:sz w:val="28"/>
          <w:szCs w:val="28"/>
        </w:rPr>
        <w:t xml:space="preserve"> района                                                                   </w:t>
      </w:r>
      <w:r>
        <w:rPr>
          <w:rFonts w:ascii="Times New Roman" w:hAnsi="Times New Roman" w:cs="Times New Roman"/>
          <w:sz w:val="28"/>
          <w:szCs w:val="28"/>
        </w:rPr>
        <w:t>М.С. Нагорный</w:t>
      </w:r>
    </w:p>
    <w:p w:rsidR="0001547B" w:rsidRDefault="0001547B" w:rsidP="005D2522">
      <w:pPr>
        <w:spacing w:after="0" w:line="240" w:lineRule="auto"/>
        <w:jc w:val="both"/>
        <w:rPr>
          <w:rFonts w:ascii="Times New Roman" w:hAnsi="Times New Roman" w:cs="Times New Roman"/>
          <w:sz w:val="28"/>
          <w:szCs w:val="28"/>
        </w:rPr>
      </w:pPr>
    </w:p>
    <w:p w:rsidR="0001547B" w:rsidRDefault="0001547B" w:rsidP="005D2522">
      <w:pPr>
        <w:spacing w:after="0" w:line="240" w:lineRule="auto"/>
        <w:jc w:val="both"/>
        <w:rPr>
          <w:rFonts w:ascii="Times New Roman" w:hAnsi="Times New Roman" w:cs="Times New Roman"/>
          <w:sz w:val="28"/>
          <w:szCs w:val="28"/>
        </w:rPr>
      </w:pPr>
    </w:p>
    <w:p w:rsidR="0001547B" w:rsidRDefault="0001547B" w:rsidP="005D2522">
      <w:pPr>
        <w:spacing w:after="0" w:line="240" w:lineRule="auto"/>
        <w:jc w:val="both"/>
        <w:rPr>
          <w:rFonts w:ascii="Times New Roman" w:hAnsi="Times New Roman" w:cs="Times New Roman"/>
          <w:sz w:val="28"/>
          <w:szCs w:val="28"/>
        </w:rPr>
      </w:pPr>
    </w:p>
    <w:p w:rsidR="0001547B" w:rsidRDefault="0001547B" w:rsidP="005D2522">
      <w:pPr>
        <w:spacing w:after="0" w:line="240" w:lineRule="auto"/>
        <w:jc w:val="both"/>
        <w:rPr>
          <w:rFonts w:ascii="Times New Roman" w:hAnsi="Times New Roman" w:cs="Times New Roman"/>
          <w:sz w:val="28"/>
          <w:szCs w:val="28"/>
        </w:rPr>
      </w:pPr>
    </w:p>
    <w:p w:rsidR="0001547B" w:rsidRDefault="0001547B" w:rsidP="005D2522">
      <w:pPr>
        <w:spacing w:after="0" w:line="240" w:lineRule="auto"/>
        <w:jc w:val="both"/>
        <w:rPr>
          <w:rFonts w:ascii="Times New Roman" w:hAnsi="Times New Roman" w:cs="Times New Roman"/>
          <w:sz w:val="28"/>
          <w:szCs w:val="28"/>
        </w:rPr>
      </w:pPr>
    </w:p>
    <w:p w:rsidR="0001547B" w:rsidRDefault="0001547B" w:rsidP="005D2522">
      <w:pPr>
        <w:spacing w:after="0" w:line="240" w:lineRule="auto"/>
        <w:jc w:val="both"/>
        <w:rPr>
          <w:rFonts w:ascii="Times New Roman" w:hAnsi="Times New Roman" w:cs="Times New Roman"/>
          <w:sz w:val="28"/>
          <w:szCs w:val="28"/>
        </w:rPr>
      </w:pPr>
    </w:p>
    <w:p w:rsidR="00FC3F74" w:rsidRDefault="00FC3F74" w:rsidP="005D2522">
      <w:pPr>
        <w:spacing w:after="0" w:line="240" w:lineRule="auto"/>
        <w:jc w:val="both"/>
        <w:rPr>
          <w:rFonts w:ascii="Times New Roman" w:hAnsi="Times New Roman" w:cs="Times New Roman"/>
          <w:sz w:val="28"/>
          <w:szCs w:val="28"/>
        </w:rPr>
      </w:pPr>
    </w:p>
    <w:p w:rsidR="00FC3F74" w:rsidRDefault="00FC3F74" w:rsidP="005D2522">
      <w:pPr>
        <w:spacing w:after="0" w:line="240" w:lineRule="auto"/>
        <w:jc w:val="both"/>
        <w:rPr>
          <w:rFonts w:ascii="Times New Roman" w:hAnsi="Times New Roman" w:cs="Times New Roman"/>
          <w:sz w:val="28"/>
          <w:szCs w:val="28"/>
        </w:rPr>
      </w:pPr>
    </w:p>
    <w:p w:rsidR="00FC3F74" w:rsidRDefault="00FC3F74" w:rsidP="005D2522">
      <w:pPr>
        <w:spacing w:after="0" w:line="240" w:lineRule="auto"/>
        <w:jc w:val="both"/>
        <w:rPr>
          <w:rFonts w:ascii="Times New Roman" w:hAnsi="Times New Roman" w:cs="Times New Roman"/>
          <w:sz w:val="28"/>
          <w:szCs w:val="28"/>
        </w:rPr>
      </w:pPr>
    </w:p>
    <w:p w:rsidR="00FC3F74" w:rsidRDefault="00FC3F74" w:rsidP="005D2522">
      <w:pPr>
        <w:spacing w:after="0" w:line="240" w:lineRule="auto"/>
        <w:jc w:val="both"/>
        <w:rPr>
          <w:rFonts w:ascii="Times New Roman" w:hAnsi="Times New Roman" w:cs="Times New Roman"/>
          <w:sz w:val="28"/>
          <w:szCs w:val="28"/>
        </w:rPr>
      </w:pPr>
    </w:p>
    <w:p w:rsidR="00FC3F74" w:rsidRDefault="00FC3F74" w:rsidP="005D2522">
      <w:pPr>
        <w:spacing w:after="0" w:line="240" w:lineRule="auto"/>
        <w:jc w:val="both"/>
        <w:rPr>
          <w:rFonts w:ascii="Times New Roman" w:hAnsi="Times New Roman" w:cs="Times New Roman"/>
          <w:sz w:val="28"/>
          <w:szCs w:val="28"/>
        </w:rPr>
      </w:pPr>
    </w:p>
    <w:p w:rsidR="00BA610A" w:rsidRDefault="00BA610A" w:rsidP="005D2522">
      <w:pPr>
        <w:spacing w:after="0" w:line="240" w:lineRule="auto"/>
        <w:jc w:val="both"/>
        <w:rPr>
          <w:rFonts w:ascii="Times New Roman" w:hAnsi="Times New Roman" w:cs="Times New Roman"/>
          <w:sz w:val="28"/>
          <w:szCs w:val="28"/>
        </w:rPr>
      </w:pPr>
    </w:p>
    <w:p w:rsidR="001718C5" w:rsidRDefault="00763ADE" w:rsidP="00FD56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100"/>
        <w:gridCol w:w="560"/>
        <w:gridCol w:w="1400"/>
        <w:gridCol w:w="1379"/>
      </w:tblGrid>
      <w:tr w:rsidR="00BA610A" w:rsidRPr="00367E3C" w:rsidTr="00BA610A">
        <w:tc>
          <w:tcPr>
            <w:tcW w:w="9639" w:type="dxa"/>
            <w:gridSpan w:val="5"/>
            <w:tcBorders>
              <w:top w:val="nil"/>
              <w:left w:val="nil"/>
              <w:bottom w:val="nil"/>
              <w:right w:val="nil"/>
            </w:tcBorders>
          </w:tcPr>
          <w:p w:rsidR="00BA610A" w:rsidRPr="00537726" w:rsidRDefault="00BA610A" w:rsidP="00BA610A">
            <w:pPr>
              <w:pStyle w:val="a8"/>
              <w:jc w:val="center"/>
              <w:rPr>
                <w:rStyle w:val="a9"/>
                <w:rFonts w:ascii="Times New Roman" w:hAnsi="Times New Roman"/>
                <w:color w:val="000000"/>
                <w:sz w:val="28"/>
                <w:szCs w:val="28"/>
              </w:rPr>
            </w:pPr>
            <w:r w:rsidRPr="00537726">
              <w:rPr>
                <w:rStyle w:val="a9"/>
                <w:rFonts w:ascii="Times New Roman" w:hAnsi="Times New Roman"/>
                <w:color w:val="000000"/>
                <w:sz w:val="28"/>
                <w:szCs w:val="28"/>
              </w:rPr>
              <w:t>ЛИСТ СОГЛАСОВАНИЯ</w:t>
            </w:r>
          </w:p>
          <w:p w:rsidR="00BA610A" w:rsidRPr="00367E3C" w:rsidRDefault="00BA610A" w:rsidP="00537726">
            <w:pPr>
              <w:pStyle w:val="a8"/>
              <w:jc w:val="center"/>
              <w:rPr>
                <w:rFonts w:ascii="Times New Roman" w:hAnsi="Times New Roman"/>
                <w:color w:val="000000"/>
                <w:sz w:val="28"/>
                <w:szCs w:val="28"/>
              </w:rPr>
            </w:pPr>
            <w:r w:rsidRPr="00367E3C">
              <w:rPr>
                <w:rFonts w:ascii="Times New Roman" w:hAnsi="Times New Roman"/>
                <w:color w:val="000000"/>
                <w:sz w:val="28"/>
                <w:szCs w:val="28"/>
              </w:rPr>
              <w:t xml:space="preserve">проекта </w:t>
            </w:r>
            <w:r w:rsidR="00537726">
              <w:rPr>
                <w:rFonts w:ascii="Times New Roman" w:hAnsi="Times New Roman"/>
                <w:color w:val="000000"/>
                <w:sz w:val="28"/>
                <w:szCs w:val="28"/>
              </w:rPr>
              <w:t>постановления</w:t>
            </w:r>
            <w:r w:rsidRPr="00367E3C">
              <w:rPr>
                <w:rFonts w:ascii="Times New Roman" w:hAnsi="Times New Roman"/>
                <w:color w:val="000000"/>
                <w:sz w:val="28"/>
                <w:szCs w:val="28"/>
              </w:rPr>
              <w:t xml:space="preserve"> администрации </w:t>
            </w:r>
            <w:r>
              <w:rPr>
                <w:rFonts w:ascii="Times New Roman" w:hAnsi="Times New Roman"/>
                <w:color w:val="000000"/>
                <w:sz w:val="28"/>
                <w:szCs w:val="28"/>
              </w:rPr>
              <w:t>Калининского сельского поселения</w:t>
            </w:r>
          </w:p>
        </w:tc>
      </w:tr>
      <w:tr w:rsidR="00BA610A" w:rsidRPr="00367E3C" w:rsidTr="00BA610A">
        <w:tc>
          <w:tcPr>
            <w:tcW w:w="4200" w:type="dxa"/>
            <w:tcBorders>
              <w:top w:val="nil"/>
              <w:left w:val="nil"/>
              <w:bottom w:val="nil"/>
              <w:right w:val="nil"/>
            </w:tcBorders>
          </w:tcPr>
          <w:p w:rsidR="00BA610A" w:rsidRPr="00367E3C" w:rsidRDefault="00BA610A" w:rsidP="00BA610A">
            <w:pPr>
              <w:pStyle w:val="a8"/>
              <w:jc w:val="right"/>
              <w:rPr>
                <w:rFonts w:ascii="Times New Roman" w:hAnsi="Times New Roman"/>
                <w:color w:val="000000"/>
                <w:sz w:val="28"/>
                <w:szCs w:val="28"/>
              </w:rPr>
            </w:pPr>
            <w:r w:rsidRPr="00367E3C">
              <w:rPr>
                <w:rFonts w:ascii="Times New Roman" w:hAnsi="Times New Roman"/>
                <w:color w:val="000000"/>
                <w:sz w:val="28"/>
                <w:szCs w:val="28"/>
              </w:rPr>
              <w:t>Калининск</w:t>
            </w:r>
            <w:r>
              <w:rPr>
                <w:rFonts w:ascii="Times New Roman" w:hAnsi="Times New Roman"/>
                <w:color w:val="000000"/>
                <w:sz w:val="28"/>
                <w:szCs w:val="28"/>
              </w:rPr>
              <w:t>ого</w:t>
            </w:r>
            <w:r w:rsidRPr="00367E3C">
              <w:rPr>
                <w:rFonts w:ascii="Times New Roman" w:hAnsi="Times New Roman"/>
                <w:color w:val="000000"/>
                <w:sz w:val="28"/>
                <w:szCs w:val="28"/>
              </w:rPr>
              <w:t xml:space="preserve"> район</w:t>
            </w:r>
            <w:r>
              <w:rPr>
                <w:rFonts w:ascii="Times New Roman" w:hAnsi="Times New Roman"/>
                <w:color w:val="000000"/>
                <w:sz w:val="28"/>
                <w:szCs w:val="28"/>
              </w:rPr>
              <w:t>а</w:t>
            </w:r>
            <w:r w:rsidRPr="00367E3C">
              <w:rPr>
                <w:rFonts w:ascii="Times New Roman" w:hAnsi="Times New Roman"/>
                <w:color w:val="000000"/>
                <w:sz w:val="28"/>
                <w:szCs w:val="28"/>
              </w:rPr>
              <w:t xml:space="preserve"> от</w:t>
            </w:r>
          </w:p>
        </w:tc>
        <w:tc>
          <w:tcPr>
            <w:tcW w:w="2100" w:type="dxa"/>
            <w:tcBorders>
              <w:top w:val="nil"/>
              <w:left w:val="nil"/>
              <w:bottom w:val="single" w:sz="4" w:space="0" w:color="auto"/>
              <w:right w:val="nil"/>
            </w:tcBorders>
          </w:tcPr>
          <w:p w:rsidR="00BA610A" w:rsidRPr="00367E3C" w:rsidRDefault="00BA610A" w:rsidP="00BA610A">
            <w:pPr>
              <w:pStyle w:val="a8"/>
              <w:rPr>
                <w:rFonts w:ascii="Times New Roman" w:hAnsi="Times New Roman"/>
                <w:color w:val="000000"/>
                <w:sz w:val="28"/>
                <w:szCs w:val="28"/>
              </w:rPr>
            </w:pPr>
          </w:p>
        </w:tc>
        <w:tc>
          <w:tcPr>
            <w:tcW w:w="560" w:type="dxa"/>
            <w:tcBorders>
              <w:top w:val="nil"/>
              <w:left w:val="nil"/>
              <w:bottom w:val="nil"/>
              <w:right w:val="nil"/>
            </w:tcBorders>
          </w:tcPr>
          <w:p w:rsidR="00BA610A" w:rsidRPr="00367E3C" w:rsidRDefault="00BA610A" w:rsidP="00BA610A">
            <w:pPr>
              <w:pStyle w:val="a8"/>
              <w:jc w:val="right"/>
              <w:rPr>
                <w:rFonts w:ascii="Times New Roman" w:hAnsi="Times New Roman"/>
                <w:color w:val="000000"/>
                <w:sz w:val="28"/>
                <w:szCs w:val="28"/>
              </w:rPr>
            </w:pPr>
            <w:r w:rsidRPr="00367E3C">
              <w:rPr>
                <w:rFonts w:ascii="Times New Roman" w:hAnsi="Times New Roman"/>
                <w:color w:val="000000"/>
                <w:sz w:val="28"/>
                <w:szCs w:val="28"/>
              </w:rPr>
              <w:t>№</w:t>
            </w:r>
          </w:p>
        </w:tc>
        <w:tc>
          <w:tcPr>
            <w:tcW w:w="1400" w:type="dxa"/>
            <w:tcBorders>
              <w:top w:val="nil"/>
              <w:left w:val="nil"/>
              <w:bottom w:val="single" w:sz="4" w:space="0" w:color="auto"/>
              <w:right w:val="nil"/>
            </w:tcBorders>
          </w:tcPr>
          <w:p w:rsidR="00BA610A" w:rsidRPr="00367E3C" w:rsidRDefault="00BA610A" w:rsidP="00BA610A">
            <w:pPr>
              <w:pStyle w:val="a8"/>
              <w:rPr>
                <w:rFonts w:ascii="Times New Roman" w:hAnsi="Times New Roman"/>
                <w:color w:val="000000"/>
                <w:sz w:val="28"/>
                <w:szCs w:val="28"/>
              </w:rPr>
            </w:pPr>
            <w:r>
              <w:rPr>
                <w:rFonts w:ascii="Times New Roman" w:hAnsi="Times New Roman"/>
                <w:color w:val="000000"/>
                <w:sz w:val="28"/>
                <w:szCs w:val="28"/>
              </w:rPr>
              <w:t xml:space="preserve">             </w:t>
            </w:r>
          </w:p>
        </w:tc>
        <w:tc>
          <w:tcPr>
            <w:tcW w:w="1379" w:type="dxa"/>
            <w:tcBorders>
              <w:top w:val="nil"/>
              <w:left w:val="nil"/>
              <w:bottom w:val="nil"/>
              <w:right w:val="nil"/>
            </w:tcBorders>
          </w:tcPr>
          <w:p w:rsidR="00BA610A" w:rsidRPr="00367E3C" w:rsidRDefault="00BA610A" w:rsidP="00BA610A">
            <w:pPr>
              <w:pStyle w:val="a8"/>
              <w:rPr>
                <w:rFonts w:ascii="Times New Roman" w:hAnsi="Times New Roman"/>
                <w:color w:val="000000"/>
                <w:sz w:val="28"/>
                <w:szCs w:val="28"/>
              </w:rPr>
            </w:pPr>
          </w:p>
        </w:tc>
      </w:tr>
      <w:tr w:rsidR="00BA610A" w:rsidRPr="007018CF" w:rsidTr="00BA610A">
        <w:tc>
          <w:tcPr>
            <w:tcW w:w="9639" w:type="dxa"/>
            <w:gridSpan w:val="5"/>
            <w:tcBorders>
              <w:top w:val="nil"/>
              <w:left w:val="nil"/>
              <w:bottom w:val="nil"/>
              <w:right w:val="nil"/>
            </w:tcBorders>
          </w:tcPr>
          <w:p w:rsidR="00BA610A" w:rsidRDefault="00BA610A" w:rsidP="00BA610A">
            <w:pPr>
              <w:spacing w:line="240" w:lineRule="auto"/>
              <w:rPr>
                <w:color w:val="000000"/>
                <w:szCs w:val="28"/>
              </w:rPr>
            </w:pPr>
            <w:r w:rsidRPr="00D54994">
              <w:rPr>
                <w:color w:val="000000"/>
                <w:szCs w:val="28"/>
              </w:rPr>
              <w:t xml:space="preserve"> </w:t>
            </w:r>
          </w:p>
          <w:p w:rsidR="00BA610A" w:rsidRPr="001718C5" w:rsidRDefault="00BA610A" w:rsidP="001718C5">
            <w:pPr>
              <w:pStyle w:val="1"/>
              <w:spacing w:before="0" w:line="240" w:lineRule="auto"/>
              <w:jc w:val="center"/>
              <w:rPr>
                <w:rFonts w:ascii="Times New Roman" w:hAnsi="Times New Roman" w:cs="Times New Roman"/>
                <w:b/>
                <w:color w:val="auto"/>
              </w:rPr>
            </w:pPr>
            <w:r w:rsidRPr="00BA610A">
              <w:rPr>
                <w:rFonts w:ascii="Times New Roman" w:hAnsi="Times New Roman" w:cs="Times New Roman"/>
                <w:color w:val="000000"/>
                <w:sz w:val="28"/>
                <w:szCs w:val="28"/>
              </w:rPr>
              <w:t>"</w:t>
            </w:r>
            <w:r w:rsidR="00537726" w:rsidRPr="00FD73DE">
              <w:rPr>
                <w:rFonts w:ascii="Times New Roman" w:eastAsia="Times New Roman" w:hAnsi="Times New Roman" w:cs="Times New Roman"/>
                <w:b/>
                <w:bCs/>
                <w:sz w:val="28"/>
                <w:szCs w:val="28"/>
                <w:lang w:eastAsia="ru-RU"/>
              </w:rPr>
              <w:t xml:space="preserve"> </w:t>
            </w:r>
            <w:r w:rsidR="001718C5" w:rsidRPr="00FD561A">
              <w:rPr>
                <w:rFonts w:ascii="Times New Roman" w:hAnsi="Times New Roman" w:cs="Times New Roman"/>
                <w:color w:val="auto"/>
                <w:sz w:val="28"/>
                <w:szCs w:val="28"/>
              </w:rPr>
              <w:t>Об утверждении Положения о Единой комиссии по проведению торгов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Калининского сельского поселения Калининского района, в том числе по продаже муниципального имущества Калининского сельского поселения Калининского района, а также аукционов по продаже земельных участков или на право заключения договоров аренды земельных участков, находящихся в собственности Калининского сельского поселения</w:t>
            </w:r>
            <w:r w:rsidR="00763ADE">
              <w:rPr>
                <w:rFonts w:ascii="Times New Roman" w:hAnsi="Times New Roman" w:cs="Times New Roman"/>
                <w:color w:val="auto"/>
                <w:sz w:val="28"/>
                <w:szCs w:val="28"/>
              </w:rPr>
              <w:t xml:space="preserve"> Калининского района</w:t>
            </w:r>
            <w:r w:rsidR="001718C5" w:rsidRPr="007711DA">
              <w:rPr>
                <w:rFonts w:ascii="Times New Roman" w:hAnsi="Times New Roman" w:cs="Times New Roman"/>
                <w:b/>
                <w:color w:val="auto"/>
              </w:rPr>
              <w:t xml:space="preserve"> </w:t>
            </w:r>
            <w:r w:rsidRPr="00BA610A">
              <w:rPr>
                <w:rFonts w:ascii="Times New Roman" w:hAnsi="Times New Roman" w:cs="Times New Roman"/>
                <w:color w:val="000000"/>
                <w:sz w:val="28"/>
                <w:szCs w:val="28"/>
              </w:rPr>
              <w:t>"</w:t>
            </w:r>
          </w:p>
        </w:tc>
      </w:tr>
      <w:tr w:rsidR="00BA610A" w:rsidRPr="007018CF" w:rsidTr="00BA610A">
        <w:tc>
          <w:tcPr>
            <w:tcW w:w="9639" w:type="dxa"/>
            <w:gridSpan w:val="5"/>
            <w:tcBorders>
              <w:top w:val="nil"/>
              <w:left w:val="nil"/>
              <w:bottom w:val="nil"/>
              <w:right w:val="nil"/>
            </w:tcBorders>
          </w:tcPr>
          <w:p w:rsidR="00BA610A" w:rsidRDefault="00BA610A" w:rsidP="00BA610A">
            <w:pPr>
              <w:pStyle w:val="a8"/>
              <w:rPr>
                <w:rFonts w:ascii="Times New Roman" w:hAnsi="Times New Roman"/>
                <w:color w:val="FF0000"/>
                <w:sz w:val="28"/>
                <w:szCs w:val="28"/>
              </w:rPr>
            </w:pPr>
          </w:p>
          <w:p w:rsidR="00BA610A" w:rsidRPr="00BA610A" w:rsidRDefault="00BA610A" w:rsidP="00BA610A">
            <w:pPr>
              <w:spacing w:after="0" w:line="240" w:lineRule="auto"/>
              <w:jc w:val="both"/>
              <w:rPr>
                <w:rFonts w:ascii="Times New Roman" w:hAnsi="Times New Roman" w:cs="Times New Roman"/>
                <w:sz w:val="28"/>
                <w:szCs w:val="28"/>
              </w:rPr>
            </w:pPr>
            <w:r w:rsidRPr="00BA610A">
              <w:rPr>
                <w:rFonts w:ascii="Times New Roman" w:hAnsi="Times New Roman" w:cs="Times New Roman"/>
                <w:sz w:val="28"/>
                <w:szCs w:val="28"/>
              </w:rPr>
              <w:t>Проект составлен и внесен:</w:t>
            </w:r>
          </w:p>
          <w:p w:rsidR="00BA610A" w:rsidRPr="00BA610A" w:rsidRDefault="00BA610A" w:rsidP="00BA610A">
            <w:pPr>
              <w:spacing w:after="0" w:line="240" w:lineRule="auto"/>
              <w:jc w:val="both"/>
              <w:rPr>
                <w:rFonts w:ascii="Times New Roman" w:hAnsi="Times New Roman" w:cs="Times New Roman"/>
                <w:sz w:val="28"/>
                <w:szCs w:val="28"/>
              </w:rPr>
            </w:pPr>
            <w:r w:rsidRPr="00BA610A">
              <w:rPr>
                <w:rFonts w:ascii="Times New Roman" w:hAnsi="Times New Roman" w:cs="Times New Roman"/>
                <w:sz w:val="28"/>
                <w:szCs w:val="28"/>
              </w:rPr>
              <w:t>Организационный отдел</w:t>
            </w:r>
          </w:p>
          <w:p w:rsidR="00BA610A" w:rsidRPr="00BA610A" w:rsidRDefault="00BA610A" w:rsidP="00BA610A">
            <w:pPr>
              <w:spacing w:after="0" w:line="240" w:lineRule="auto"/>
              <w:jc w:val="both"/>
              <w:rPr>
                <w:rFonts w:ascii="Times New Roman" w:hAnsi="Times New Roman" w:cs="Times New Roman"/>
                <w:sz w:val="28"/>
                <w:szCs w:val="28"/>
              </w:rPr>
            </w:pPr>
            <w:r w:rsidRPr="00BA610A">
              <w:rPr>
                <w:rFonts w:ascii="Times New Roman" w:hAnsi="Times New Roman" w:cs="Times New Roman"/>
                <w:sz w:val="28"/>
                <w:szCs w:val="28"/>
              </w:rPr>
              <w:t xml:space="preserve">администрации Калининского </w:t>
            </w:r>
          </w:p>
          <w:p w:rsidR="00BA610A" w:rsidRPr="00BA610A" w:rsidRDefault="00BA610A" w:rsidP="00BA610A">
            <w:pPr>
              <w:spacing w:after="0" w:line="240" w:lineRule="auto"/>
              <w:jc w:val="both"/>
              <w:rPr>
                <w:rFonts w:ascii="Times New Roman" w:hAnsi="Times New Roman" w:cs="Times New Roman"/>
                <w:sz w:val="28"/>
                <w:szCs w:val="28"/>
              </w:rPr>
            </w:pPr>
            <w:r w:rsidRPr="00BA610A">
              <w:rPr>
                <w:rFonts w:ascii="Times New Roman" w:hAnsi="Times New Roman" w:cs="Times New Roman"/>
                <w:sz w:val="28"/>
                <w:szCs w:val="28"/>
              </w:rPr>
              <w:t xml:space="preserve">сельского поселения </w:t>
            </w:r>
          </w:p>
          <w:p w:rsidR="00BA610A" w:rsidRPr="00BA610A" w:rsidRDefault="00BA610A" w:rsidP="00BA610A">
            <w:pPr>
              <w:spacing w:after="0" w:line="240" w:lineRule="auto"/>
              <w:jc w:val="both"/>
              <w:rPr>
                <w:rFonts w:ascii="Times New Roman" w:hAnsi="Times New Roman" w:cs="Times New Roman"/>
                <w:sz w:val="28"/>
                <w:szCs w:val="28"/>
              </w:rPr>
            </w:pPr>
            <w:r w:rsidRPr="00BA610A">
              <w:rPr>
                <w:rFonts w:ascii="Times New Roman" w:hAnsi="Times New Roman" w:cs="Times New Roman"/>
                <w:sz w:val="28"/>
                <w:szCs w:val="28"/>
              </w:rPr>
              <w:t>Калининского района</w:t>
            </w:r>
          </w:p>
          <w:p w:rsidR="00BA610A" w:rsidRPr="00537726" w:rsidRDefault="00BA610A" w:rsidP="005377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отдела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BA610A">
              <w:rPr>
                <w:rFonts w:ascii="Times New Roman" w:hAnsi="Times New Roman" w:cs="Times New Roman"/>
                <w:sz w:val="28"/>
                <w:szCs w:val="28"/>
              </w:rPr>
              <w:t>В.Н. Щербань</w:t>
            </w:r>
            <w:r w:rsidRPr="00BA610A">
              <w:rPr>
                <w:sz w:val="28"/>
                <w:szCs w:val="28"/>
              </w:rPr>
              <w:tab/>
            </w:r>
            <w:r w:rsidRPr="00BA610A">
              <w:rPr>
                <w:sz w:val="28"/>
                <w:szCs w:val="28"/>
              </w:rPr>
              <w:tab/>
            </w:r>
            <w:r w:rsidRPr="00BA610A">
              <w:rPr>
                <w:sz w:val="28"/>
                <w:szCs w:val="28"/>
              </w:rPr>
              <w:tab/>
            </w:r>
            <w:r w:rsidRPr="00BA610A">
              <w:rPr>
                <w:sz w:val="28"/>
                <w:szCs w:val="28"/>
              </w:rPr>
              <w:tab/>
            </w:r>
            <w:r w:rsidRPr="00BA610A">
              <w:rPr>
                <w:sz w:val="28"/>
                <w:szCs w:val="28"/>
              </w:rPr>
              <w:tab/>
            </w:r>
            <w:r w:rsidRPr="00BA610A">
              <w:rPr>
                <w:sz w:val="28"/>
                <w:szCs w:val="28"/>
              </w:rPr>
              <w:tab/>
            </w:r>
            <w:r w:rsidRPr="00BA610A">
              <w:rPr>
                <w:sz w:val="28"/>
                <w:szCs w:val="28"/>
              </w:rPr>
              <w:tab/>
            </w:r>
            <w:r w:rsidRPr="00BA610A">
              <w:rPr>
                <w:sz w:val="28"/>
                <w:szCs w:val="28"/>
              </w:rPr>
              <w:tab/>
            </w:r>
            <w:r w:rsidRPr="00BA610A">
              <w:rPr>
                <w:sz w:val="28"/>
                <w:szCs w:val="28"/>
              </w:rPr>
              <w:tab/>
              <w:t xml:space="preserve">        </w:t>
            </w:r>
          </w:p>
          <w:p w:rsidR="00BA610A" w:rsidRPr="00BA610A" w:rsidRDefault="00BA610A" w:rsidP="00BA610A">
            <w:pPr>
              <w:spacing w:after="0" w:line="240" w:lineRule="auto"/>
              <w:jc w:val="both"/>
              <w:rPr>
                <w:rFonts w:ascii="Times New Roman" w:hAnsi="Times New Roman" w:cs="Times New Roman"/>
                <w:sz w:val="28"/>
                <w:szCs w:val="28"/>
              </w:rPr>
            </w:pPr>
            <w:r w:rsidRPr="00BA610A">
              <w:rPr>
                <w:rFonts w:ascii="Times New Roman" w:hAnsi="Times New Roman" w:cs="Times New Roman"/>
                <w:sz w:val="28"/>
                <w:szCs w:val="28"/>
              </w:rPr>
              <w:t>Проект согласован:</w:t>
            </w:r>
          </w:p>
          <w:p w:rsidR="00BA610A" w:rsidRPr="00BA610A" w:rsidRDefault="00BA610A" w:rsidP="00BA61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BA610A">
              <w:rPr>
                <w:rFonts w:ascii="Times New Roman" w:hAnsi="Times New Roman" w:cs="Times New Roman"/>
                <w:sz w:val="28"/>
                <w:szCs w:val="28"/>
              </w:rPr>
              <w:t xml:space="preserve">ачальник общего отдела </w:t>
            </w:r>
          </w:p>
          <w:p w:rsidR="00BA610A" w:rsidRPr="00BA610A" w:rsidRDefault="00BA610A" w:rsidP="00BA610A">
            <w:pPr>
              <w:spacing w:after="0" w:line="240" w:lineRule="auto"/>
              <w:jc w:val="both"/>
              <w:rPr>
                <w:rFonts w:ascii="Times New Roman" w:hAnsi="Times New Roman" w:cs="Times New Roman"/>
                <w:sz w:val="28"/>
                <w:szCs w:val="28"/>
              </w:rPr>
            </w:pPr>
            <w:r w:rsidRPr="00BA610A">
              <w:rPr>
                <w:rFonts w:ascii="Times New Roman" w:hAnsi="Times New Roman" w:cs="Times New Roman"/>
                <w:sz w:val="28"/>
                <w:szCs w:val="28"/>
              </w:rPr>
              <w:t xml:space="preserve">администрации Калининского </w:t>
            </w:r>
          </w:p>
          <w:p w:rsidR="00BA610A" w:rsidRPr="00BA610A" w:rsidRDefault="00BA610A" w:rsidP="00BA610A">
            <w:pPr>
              <w:spacing w:after="0" w:line="240" w:lineRule="auto"/>
              <w:jc w:val="both"/>
              <w:rPr>
                <w:rFonts w:ascii="Times New Roman" w:hAnsi="Times New Roman" w:cs="Times New Roman"/>
                <w:sz w:val="28"/>
                <w:szCs w:val="28"/>
              </w:rPr>
            </w:pPr>
            <w:r w:rsidRPr="00BA610A">
              <w:rPr>
                <w:rFonts w:ascii="Times New Roman" w:hAnsi="Times New Roman" w:cs="Times New Roman"/>
                <w:sz w:val="28"/>
                <w:szCs w:val="28"/>
              </w:rPr>
              <w:t>сельского поселения</w:t>
            </w:r>
          </w:p>
          <w:p w:rsidR="00BA610A" w:rsidRPr="00BA610A" w:rsidRDefault="00BA610A" w:rsidP="00BA610A">
            <w:pPr>
              <w:spacing w:after="0" w:line="240" w:lineRule="auto"/>
              <w:jc w:val="both"/>
              <w:rPr>
                <w:rFonts w:ascii="Times New Roman" w:hAnsi="Times New Roman" w:cs="Times New Roman"/>
                <w:sz w:val="28"/>
                <w:szCs w:val="28"/>
              </w:rPr>
            </w:pPr>
            <w:r w:rsidRPr="00BA610A">
              <w:rPr>
                <w:rFonts w:ascii="Times New Roman" w:hAnsi="Times New Roman" w:cs="Times New Roman"/>
                <w:sz w:val="28"/>
                <w:szCs w:val="28"/>
              </w:rPr>
              <w:t>Калининского</w:t>
            </w:r>
            <w:r>
              <w:rPr>
                <w:rFonts w:ascii="Times New Roman" w:hAnsi="Times New Roman" w:cs="Times New Roman"/>
                <w:sz w:val="28"/>
                <w:szCs w:val="28"/>
              </w:rPr>
              <w:t xml:space="preserve">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С.Н. Токарев</w:t>
            </w:r>
          </w:p>
          <w:p w:rsidR="00BA610A" w:rsidRDefault="00BA610A" w:rsidP="00BA610A">
            <w:pPr>
              <w:spacing w:after="0" w:line="240" w:lineRule="auto"/>
              <w:jc w:val="both"/>
              <w:rPr>
                <w:rFonts w:ascii="Times New Roman" w:hAnsi="Times New Roman" w:cs="Times New Roman"/>
                <w:sz w:val="28"/>
                <w:szCs w:val="28"/>
              </w:rPr>
            </w:pPr>
          </w:p>
          <w:p w:rsidR="00BA610A" w:rsidRPr="00BA610A" w:rsidRDefault="00BA610A" w:rsidP="00BA61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w:t>
            </w:r>
            <w:r w:rsidRPr="00BA610A">
              <w:rPr>
                <w:rFonts w:ascii="Times New Roman" w:hAnsi="Times New Roman" w:cs="Times New Roman"/>
                <w:sz w:val="28"/>
                <w:szCs w:val="28"/>
              </w:rPr>
              <w:t xml:space="preserve"> отдела</w:t>
            </w:r>
            <w:r>
              <w:rPr>
                <w:rFonts w:ascii="Times New Roman" w:hAnsi="Times New Roman" w:cs="Times New Roman"/>
                <w:sz w:val="28"/>
                <w:szCs w:val="28"/>
              </w:rPr>
              <w:t xml:space="preserve"> по вопросам</w:t>
            </w:r>
          </w:p>
          <w:p w:rsidR="00BA610A" w:rsidRDefault="00BA610A" w:rsidP="00BA61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ЖКХ и благоустройства</w:t>
            </w:r>
          </w:p>
          <w:p w:rsidR="00BA610A" w:rsidRPr="00BA610A" w:rsidRDefault="00BA610A" w:rsidP="00BA610A">
            <w:pPr>
              <w:spacing w:after="0" w:line="240" w:lineRule="auto"/>
              <w:jc w:val="both"/>
              <w:rPr>
                <w:rFonts w:ascii="Times New Roman" w:hAnsi="Times New Roman" w:cs="Times New Roman"/>
                <w:sz w:val="28"/>
                <w:szCs w:val="28"/>
              </w:rPr>
            </w:pPr>
            <w:r w:rsidRPr="00BA610A">
              <w:rPr>
                <w:rFonts w:ascii="Times New Roman" w:hAnsi="Times New Roman" w:cs="Times New Roman"/>
                <w:sz w:val="28"/>
                <w:szCs w:val="28"/>
              </w:rPr>
              <w:t>администрации Калининского</w:t>
            </w:r>
          </w:p>
          <w:p w:rsidR="00BA610A" w:rsidRPr="00BA610A" w:rsidRDefault="00BA610A" w:rsidP="00BA610A">
            <w:pPr>
              <w:spacing w:after="0" w:line="240" w:lineRule="auto"/>
              <w:jc w:val="both"/>
              <w:rPr>
                <w:rFonts w:ascii="Times New Roman" w:hAnsi="Times New Roman" w:cs="Times New Roman"/>
                <w:sz w:val="28"/>
                <w:szCs w:val="28"/>
              </w:rPr>
            </w:pPr>
            <w:r w:rsidRPr="00BA610A">
              <w:rPr>
                <w:rFonts w:ascii="Times New Roman" w:hAnsi="Times New Roman" w:cs="Times New Roman"/>
                <w:sz w:val="28"/>
                <w:szCs w:val="28"/>
              </w:rPr>
              <w:t xml:space="preserve">сельского поселения Калининского </w:t>
            </w:r>
          </w:p>
          <w:p w:rsidR="00BA610A" w:rsidRDefault="00BA610A" w:rsidP="00BA61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Е.В. Ревякин</w:t>
            </w:r>
          </w:p>
          <w:p w:rsidR="00BA610A" w:rsidRDefault="00BA610A" w:rsidP="00BA610A">
            <w:pPr>
              <w:spacing w:after="0" w:line="240" w:lineRule="auto"/>
              <w:jc w:val="both"/>
              <w:rPr>
                <w:rFonts w:ascii="Times New Roman" w:hAnsi="Times New Roman" w:cs="Times New Roman"/>
                <w:sz w:val="28"/>
                <w:szCs w:val="28"/>
              </w:rPr>
            </w:pPr>
          </w:p>
          <w:p w:rsidR="00BA610A" w:rsidRPr="00BA610A" w:rsidRDefault="00BA610A" w:rsidP="00BA61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специалист общего</w:t>
            </w:r>
            <w:r w:rsidRPr="00BA610A">
              <w:rPr>
                <w:rFonts w:ascii="Times New Roman" w:hAnsi="Times New Roman" w:cs="Times New Roman"/>
                <w:sz w:val="28"/>
                <w:szCs w:val="28"/>
              </w:rPr>
              <w:t xml:space="preserve"> отдела</w:t>
            </w:r>
          </w:p>
          <w:p w:rsidR="00BA610A" w:rsidRPr="00BA610A" w:rsidRDefault="00BA610A" w:rsidP="00BA610A">
            <w:pPr>
              <w:spacing w:after="0" w:line="240" w:lineRule="auto"/>
              <w:jc w:val="both"/>
              <w:rPr>
                <w:rFonts w:ascii="Times New Roman" w:hAnsi="Times New Roman" w:cs="Times New Roman"/>
                <w:sz w:val="28"/>
                <w:szCs w:val="28"/>
              </w:rPr>
            </w:pPr>
            <w:r w:rsidRPr="00BA610A">
              <w:rPr>
                <w:rFonts w:ascii="Times New Roman" w:hAnsi="Times New Roman" w:cs="Times New Roman"/>
                <w:sz w:val="28"/>
                <w:szCs w:val="28"/>
              </w:rPr>
              <w:t>администрации Калининского</w:t>
            </w:r>
          </w:p>
          <w:p w:rsidR="00BA610A" w:rsidRPr="00BA610A" w:rsidRDefault="00BA610A" w:rsidP="00BA610A">
            <w:pPr>
              <w:spacing w:after="0" w:line="240" w:lineRule="auto"/>
              <w:jc w:val="both"/>
              <w:rPr>
                <w:rFonts w:ascii="Times New Roman" w:hAnsi="Times New Roman" w:cs="Times New Roman"/>
                <w:sz w:val="28"/>
                <w:szCs w:val="28"/>
              </w:rPr>
            </w:pPr>
            <w:r w:rsidRPr="00BA610A">
              <w:rPr>
                <w:rFonts w:ascii="Times New Roman" w:hAnsi="Times New Roman" w:cs="Times New Roman"/>
                <w:sz w:val="28"/>
                <w:szCs w:val="28"/>
              </w:rPr>
              <w:t xml:space="preserve">сельского поселения Калининского </w:t>
            </w:r>
          </w:p>
          <w:p w:rsidR="00BA610A" w:rsidRDefault="00BA610A" w:rsidP="00BA61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И.И. Иванова</w:t>
            </w:r>
          </w:p>
          <w:p w:rsidR="00BA610A" w:rsidRDefault="00BA610A" w:rsidP="00BA610A">
            <w:pPr>
              <w:spacing w:after="0" w:line="240" w:lineRule="auto"/>
              <w:jc w:val="both"/>
              <w:rPr>
                <w:rFonts w:ascii="Times New Roman" w:hAnsi="Times New Roman" w:cs="Times New Roman"/>
                <w:sz w:val="28"/>
                <w:szCs w:val="28"/>
              </w:rPr>
            </w:pPr>
          </w:p>
          <w:p w:rsidR="00BA610A" w:rsidRPr="00BA610A" w:rsidRDefault="00BA610A" w:rsidP="00BA610A">
            <w:pPr>
              <w:spacing w:after="0" w:line="240" w:lineRule="auto"/>
              <w:jc w:val="both"/>
              <w:rPr>
                <w:rFonts w:ascii="Times New Roman" w:hAnsi="Times New Roman" w:cs="Times New Roman"/>
                <w:sz w:val="28"/>
                <w:szCs w:val="28"/>
              </w:rPr>
            </w:pPr>
            <w:r w:rsidRPr="00BA610A">
              <w:rPr>
                <w:rFonts w:ascii="Times New Roman" w:hAnsi="Times New Roman" w:cs="Times New Roman"/>
                <w:sz w:val="28"/>
                <w:szCs w:val="28"/>
              </w:rPr>
              <w:t>Начальник финансового отдела</w:t>
            </w:r>
          </w:p>
          <w:p w:rsidR="00BA610A" w:rsidRPr="00BA610A" w:rsidRDefault="00BA610A" w:rsidP="00BA610A">
            <w:pPr>
              <w:spacing w:after="0" w:line="240" w:lineRule="auto"/>
              <w:jc w:val="both"/>
              <w:rPr>
                <w:rFonts w:ascii="Times New Roman" w:hAnsi="Times New Roman" w:cs="Times New Roman"/>
                <w:sz w:val="28"/>
                <w:szCs w:val="28"/>
              </w:rPr>
            </w:pPr>
            <w:r w:rsidRPr="00BA610A">
              <w:rPr>
                <w:rFonts w:ascii="Times New Roman" w:hAnsi="Times New Roman" w:cs="Times New Roman"/>
                <w:sz w:val="28"/>
                <w:szCs w:val="28"/>
              </w:rPr>
              <w:t>администрации Калининского</w:t>
            </w:r>
          </w:p>
          <w:p w:rsidR="00BA610A" w:rsidRPr="00BA610A" w:rsidRDefault="00BA610A" w:rsidP="00BA610A">
            <w:pPr>
              <w:spacing w:after="0" w:line="240" w:lineRule="auto"/>
              <w:jc w:val="both"/>
              <w:rPr>
                <w:rFonts w:ascii="Times New Roman" w:hAnsi="Times New Roman" w:cs="Times New Roman"/>
                <w:sz w:val="28"/>
                <w:szCs w:val="28"/>
              </w:rPr>
            </w:pPr>
            <w:r w:rsidRPr="00BA610A">
              <w:rPr>
                <w:rFonts w:ascii="Times New Roman" w:hAnsi="Times New Roman" w:cs="Times New Roman"/>
                <w:sz w:val="28"/>
                <w:szCs w:val="28"/>
              </w:rPr>
              <w:t xml:space="preserve">сельского поселения Калининского </w:t>
            </w:r>
          </w:p>
          <w:p w:rsidR="00BA610A" w:rsidRPr="00BA610A" w:rsidRDefault="00BA610A" w:rsidP="00BA610A">
            <w:pPr>
              <w:spacing w:after="0" w:line="240" w:lineRule="auto"/>
              <w:jc w:val="both"/>
              <w:rPr>
                <w:rFonts w:ascii="Times New Roman" w:hAnsi="Times New Roman" w:cs="Times New Roman"/>
                <w:sz w:val="28"/>
                <w:szCs w:val="28"/>
              </w:rPr>
            </w:pPr>
            <w:r w:rsidRPr="00BA610A">
              <w:rPr>
                <w:rFonts w:ascii="Times New Roman" w:hAnsi="Times New Roman" w:cs="Times New Roman"/>
                <w:sz w:val="28"/>
                <w:szCs w:val="28"/>
              </w:rPr>
              <w:t>района</w:t>
            </w:r>
            <w:r w:rsidRPr="00BA610A">
              <w:rPr>
                <w:rFonts w:ascii="Times New Roman" w:hAnsi="Times New Roman" w:cs="Times New Roman"/>
                <w:sz w:val="28"/>
                <w:szCs w:val="28"/>
              </w:rPr>
              <w:tab/>
            </w:r>
            <w:r w:rsidRPr="00BA610A">
              <w:rPr>
                <w:rFonts w:ascii="Times New Roman" w:hAnsi="Times New Roman" w:cs="Times New Roman"/>
                <w:sz w:val="28"/>
                <w:szCs w:val="28"/>
              </w:rPr>
              <w:tab/>
            </w:r>
            <w:r w:rsidRPr="00BA610A">
              <w:rPr>
                <w:rFonts w:ascii="Times New Roman" w:hAnsi="Times New Roman" w:cs="Times New Roman"/>
                <w:sz w:val="28"/>
                <w:szCs w:val="28"/>
              </w:rPr>
              <w:tab/>
            </w:r>
            <w:r w:rsidRPr="00BA610A">
              <w:rPr>
                <w:rFonts w:ascii="Times New Roman" w:hAnsi="Times New Roman" w:cs="Times New Roman"/>
                <w:sz w:val="28"/>
                <w:szCs w:val="28"/>
              </w:rPr>
              <w:tab/>
            </w:r>
            <w:r w:rsidRPr="00BA610A">
              <w:rPr>
                <w:rFonts w:ascii="Times New Roman" w:hAnsi="Times New Roman" w:cs="Times New Roman"/>
                <w:sz w:val="28"/>
                <w:szCs w:val="28"/>
              </w:rPr>
              <w:tab/>
            </w:r>
            <w:r w:rsidRPr="00BA610A">
              <w:rPr>
                <w:rFonts w:ascii="Times New Roman" w:hAnsi="Times New Roman" w:cs="Times New Roman"/>
                <w:sz w:val="28"/>
                <w:szCs w:val="28"/>
              </w:rPr>
              <w:tab/>
            </w:r>
            <w:r w:rsidRPr="00BA610A">
              <w:rPr>
                <w:rFonts w:ascii="Times New Roman" w:hAnsi="Times New Roman" w:cs="Times New Roman"/>
                <w:sz w:val="28"/>
                <w:szCs w:val="28"/>
              </w:rPr>
              <w:tab/>
            </w:r>
            <w:r w:rsidRPr="00BA610A">
              <w:rPr>
                <w:rFonts w:ascii="Times New Roman" w:hAnsi="Times New Roman" w:cs="Times New Roman"/>
                <w:sz w:val="28"/>
                <w:szCs w:val="28"/>
              </w:rPr>
              <w:tab/>
            </w:r>
            <w:r w:rsidRPr="00BA610A">
              <w:rPr>
                <w:rFonts w:ascii="Times New Roman" w:hAnsi="Times New Roman" w:cs="Times New Roman"/>
                <w:sz w:val="28"/>
                <w:szCs w:val="28"/>
              </w:rPr>
              <w:tab/>
            </w:r>
            <w:r w:rsidRPr="00BA610A">
              <w:rPr>
                <w:rFonts w:ascii="Times New Roman" w:hAnsi="Times New Roman" w:cs="Times New Roman"/>
                <w:sz w:val="28"/>
                <w:szCs w:val="28"/>
              </w:rPr>
              <w:tab/>
              <w:t xml:space="preserve">  Е.В. Цыбуля</w:t>
            </w:r>
          </w:p>
          <w:p w:rsidR="00BA610A" w:rsidRPr="00AD0B24" w:rsidRDefault="00BA610A" w:rsidP="00BA610A"/>
        </w:tc>
      </w:tr>
      <w:tr w:rsidR="00BA610A" w:rsidRPr="007018CF" w:rsidTr="00BA610A">
        <w:tc>
          <w:tcPr>
            <w:tcW w:w="9639" w:type="dxa"/>
            <w:gridSpan w:val="5"/>
            <w:tcBorders>
              <w:top w:val="nil"/>
              <w:left w:val="nil"/>
              <w:bottom w:val="nil"/>
              <w:right w:val="nil"/>
            </w:tcBorders>
          </w:tcPr>
          <w:p w:rsidR="00BA610A" w:rsidRDefault="00BA610A" w:rsidP="00BA610A">
            <w:pPr>
              <w:pStyle w:val="a8"/>
              <w:rPr>
                <w:rFonts w:ascii="Times New Roman" w:hAnsi="Times New Roman"/>
                <w:color w:val="FF0000"/>
                <w:sz w:val="28"/>
                <w:szCs w:val="28"/>
              </w:rPr>
            </w:pPr>
          </w:p>
        </w:tc>
      </w:tr>
      <w:tr w:rsidR="00BA610A" w:rsidRPr="007018CF" w:rsidTr="00BA610A">
        <w:tc>
          <w:tcPr>
            <w:tcW w:w="9639" w:type="dxa"/>
            <w:gridSpan w:val="5"/>
            <w:tcBorders>
              <w:top w:val="nil"/>
              <w:left w:val="nil"/>
              <w:bottom w:val="nil"/>
              <w:right w:val="nil"/>
            </w:tcBorders>
          </w:tcPr>
          <w:p w:rsidR="00BA610A" w:rsidRDefault="00BA610A" w:rsidP="00BA610A">
            <w:pPr>
              <w:pStyle w:val="a8"/>
              <w:rPr>
                <w:rFonts w:ascii="Times New Roman" w:hAnsi="Times New Roman"/>
                <w:color w:val="FF0000"/>
                <w:sz w:val="28"/>
                <w:szCs w:val="28"/>
              </w:rPr>
            </w:pPr>
          </w:p>
        </w:tc>
      </w:tr>
      <w:tr w:rsidR="00BA610A" w:rsidRPr="007018CF" w:rsidTr="00BA610A">
        <w:tc>
          <w:tcPr>
            <w:tcW w:w="9639" w:type="dxa"/>
            <w:gridSpan w:val="5"/>
            <w:tcBorders>
              <w:top w:val="nil"/>
              <w:left w:val="nil"/>
              <w:bottom w:val="nil"/>
              <w:right w:val="nil"/>
            </w:tcBorders>
          </w:tcPr>
          <w:p w:rsidR="00BA610A" w:rsidRDefault="00BA610A" w:rsidP="00BA610A">
            <w:pPr>
              <w:pStyle w:val="a8"/>
              <w:rPr>
                <w:rFonts w:ascii="Times New Roman" w:hAnsi="Times New Roman"/>
                <w:color w:val="FF0000"/>
                <w:sz w:val="28"/>
                <w:szCs w:val="28"/>
              </w:rPr>
            </w:pPr>
          </w:p>
        </w:tc>
      </w:tr>
      <w:tr w:rsidR="00BA610A" w:rsidRPr="007018CF" w:rsidTr="00BA610A">
        <w:tc>
          <w:tcPr>
            <w:tcW w:w="9639" w:type="dxa"/>
            <w:gridSpan w:val="5"/>
            <w:tcBorders>
              <w:top w:val="nil"/>
              <w:left w:val="nil"/>
              <w:bottom w:val="nil"/>
              <w:right w:val="nil"/>
            </w:tcBorders>
          </w:tcPr>
          <w:p w:rsidR="00BA610A" w:rsidRDefault="00BA610A" w:rsidP="00BA610A">
            <w:pPr>
              <w:pStyle w:val="a8"/>
              <w:rPr>
                <w:rFonts w:ascii="Times New Roman" w:hAnsi="Times New Roman"/>
                <w:color w:val="FF0000"/>
                <w:sz w:val="28"/>
                <w:szCs w:val="28"/>
              </w:rPr>
            </w:pPr>
          </w:p>
        </w:tc>
      </w:tr>
    </w:tbl>
    <w:p w:rsidR="00FD561A" w:rsidRPr="00FD73DE" w:rsidRDefault="00FD561A" w:rsidP="00FD561A">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D561A" w:rsidRPr="00FD73DE" w:rsidRDefault="00FD561A" w:rsidP="00FD561A">
      <w:pPr>
        <w:spacing w:after="0" w:line="240" w:lineRule="auto"/>
        <w:ind w:left="5245"/>
        <w:jc w:val="center"/>
        <w:rPr>
          <w:rFonts w:ascii="Times New Roman" w:hAnsi="Times New Roman" w:cs="Times New Roman"/>
          <w:sz w:val="28"/>
          <w:szCs w:val="28"/>
        </w:rPr>
      </w:pPr>
    </w:p>
    <w:p w:rsidR="00FD561A" w:rsidRPr="00FD73DE" w:rsidRDefault="00FD561A" w:rsidP="00FD561A">
      <w:pPr>
        <w:spacing w:after="0" w:line="240" w:lineRule="auto"/>
        <w:ind w:left="5245"/>
        <w:jc w:val="center"/>
        <w:rPr>
          <w:rFonts w:ascii="Times New Roman" w:hAnsi="Times New Roman" w:cs="Times New Roman"/>
          <w:sz w:val="28"/>
          <w:szCs w:val="28"/>
        </w:rPr>
      </w:pPr>
      <w:r w:rsidRPr="00FD73DE">
        <w:rPr>
          <w:rFonts w:ascii="Times New Roman" w:hAnsi="Times New Roman" w:cs="Times New Roman"/>
          <w:sz w:val="28"/>
          <w:szCs w:val="28"/>
        </w:rPr>
        <w:t>УТВЕРЖДЕН</w:t>
      </w:r>
    </w:p>
    <w:p w:rsidR="00FD561A" w:rsidRPr="00FD73DE" w:rsidRDefault="00FD561A" w:rsidP="00FD561A">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t>постановление</w:t>
      </w:r>
      <w:r w:rsidRPr="00FD73DE">
        <w:rPr>
          <w:rFonts w:ascii="Times New Roman" w:hAnsi="Times New Roman" w:cs="Times New Roman"/>
          <w:sz w:val="28"/>
          <w:szCs w:val="28"/>
        </w:rPr>
        <w:t xml:space="preserve"> администрации</w:t>
      </w:r>
    </w:p>
    <w:p w:rsidR="00FD561A" w:rsidRPr="00FD73DE" w:rsidRDefault="00FD561A" w:rsidP="00FD561A">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t>Калининского</w:t>
      </w:r>
      <w:r w:rsidRPr="00FD73DE">
        <w:rPr>
          <w:rFonts w:ascii="Times New Roman" w:hAnsi="Times New Roman" w:cs="Times New Roman"/>
          <w:sz w:val="28"/>
          <w:szCs w:val="28"/>
        </w:rPr>
        <w:t xml:space="preserve"> сельского поселения</w:t>
      </w:r>
    </w:p>
    <w:p w:rsidR="00FD561A" w:rsidRPr="00FD73DE" w:rsidRDefault="00FD561A" w:rsidP="00FD561A">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t>Калининского</w:t>
      </w:r>
      <w:r w:rsidRPr="00FD73DE">
        <w:rPr>
          <w:rFonts w:ascii="Times New Roman" w:hAnsi="Times New Roman" w:cs="Times New Roman"/>
          <w:sz w:val="28"/>
          <w:szCs w:val="28"/>
        </w:rPr>
        <w:t xml:space="preserve"> района</w:t>
      </w:r>
    </w:p>
    <w:p w:rsidR="00BA610A" w:rsidRDefault="00FD561A" w:rsidP="00FD56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FD73DE">
        <w:rPr>
          <w:rFonts w:ascii="Times New Roman" w:hAnsi="Times New Roman" w:cs="Times New Roman"/>
          <w:sz w:val="28"/>
          <w:szCs w:val="28"/>
        </w:rPr>
        <w:t xml:space="preserve">от </w:t>
      </w:r>
      <w:r>
        <w:rPr>
          <w:rFonts w:ascii="Times New Roman" w:hAnsi="Times New Roman" w:cs="Times New Roman"/>
          <w:sz w:val="28"/>
          <w:szCs w:val="28"/>
        </w:rPr>
        <w:t>____________</w:t>
      </w:r>
      <w:r w:rsidRPr="00FD73DE">
        <w:rPr>
          <w:rFonts w:ascii="Times New Roman" w:hAnsi="Times New Roman" w:cs="Times New Roman"/>
          <w:sz w:val="28"/>
          <w:szCs w:val="28"/>
        </w:rPr>
        <w:t xml:space="preserve"> №</w:t>
      </w:r>
      <w:r>
        <w:rPr>
          <w:rFonts w:ascii="Times New Roman" w:hAnsi="Times New Roman" w:cs="Times New Roman"/>
          <w:sz w:val="28"/>
          <w:szCs w:val="28"/>
        </w:rPr>
        <w:t xml:space="preserve"> _____</w:t>
      </w:r>
    </w:p>
    <w:p w:rsidR="00FD561A" w:rsidRDefault="00FD561A" w:rsidP="00FD561A">
      <w:pPr>
        <w:spacing w:after="0" w:line="240" w:lineRule="auto"/>
        <w:ind w:right="19"/>
        <w:jc w:val="both"/>
        <w:rPr>
          <w:rFonts w:ascii="Times New Roman" w:hAnsi="Times New Roman" w:cs="Times New Roman"/>
          <w:sz w:val="28"/>
          <w:szCs w:val="28"/>
        </w:rPr>
      </w:pPr>
    </w:p>
    <w:p w:rsidR="00FD561A" w:rsidRDefault="00FD561A" w:rsidP="00FD561A">
      <w:pPr>
        <w:spacing w:after="0" w:line="240" w:lineRule="auto"/>
        <w:ind w:right="19"/>
        <w:jc w:val="both"/>
        <w:rPr>
          <w:rFonts w:ascii="Times New Roman" w:hAnsi="Times New Roman" w:cs="Times New Roman"/>
          <w:sz w:val="28"/>
          <w:szCs w:val="28"/>
        </w:rPr>
      </w:pPr>
    </w:p>
    <w:p w:rsidR="00FD561A" w:rsidRDefault="00FD561A" w:rsidP="00FD561A">
      <w:pPr>
        <w:pStyle w:val="3"/>
        <w:spacing w:line="240" w:lineRule="auto"/>
      </w:pPr>
      <w:r>
        <w:t>ПОЛОЖЕНИЕ</w:t>
      </w:r>
    </w:p>
    <w:p w:rsidR="00FD561A" w:rsidRDefault="00FD561A" w:rsidP="00FD561A">
      <w:pPr>
        <w:pStyle w:val="3"/>
        <w:spacing w:line="240" w:lineRule="auto"/>
      </w:pPr>
      <w:r>
        <w:t xml:space="preserve">о Единой комиссии по проведению торгов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r>
        <w:rPr>
          <w:lang w:val="ru-RU"/>
        </w:rPr>
        <w:t>Калининского</w:t>
      </w:r>
      <w:r>
        <w:t xml:space="preserve"> сельского поселения </w:t>
      </w:r>
      <w:r>
        <w:rPr>
          <w:lang w:val="ru-RU"/>
        </w:rPr>
        <w:t>Калининского</w:t>
      </w:r>
      <w:r>
        <w:t xml:space="preserve"> района, в том числе по продаже муниципального имущества </w:t>
      </w:r>
      <w:r>
        <w:rPr>
          <w:lang w:val="ru-RU"/>
        </w:rPr>
        <w:t>Калининского</w:t>
      </w:r>
      <w:r>
        <w:t xml:space="preserve"> сельского поселения </w:t>
      </w:r>
      <w:r>
        <w:rPr>
          <w:lang w:val="ru-RU"/>
        </w:rPr>
        <w:t>Калининского</w:t>
      </w:r>
      <w:r>
        <w:t xml:space="preserve"> района, а также аукционов по продаже земельных участков или на право заключения договоров аренды земельных участков, находящихся в собственности </w:t>
      </w:r>
      <w:r>
        <w:rPr>
          <w:lang w:val="ru-RU"/>
        </w:rPr>
        <w:t>Калининского</w:t>
      </w:r>
      <w:r>
        <w:t xml:space="preserve"> сельского поселения </w:t>
      </w:r>
      <w:r>
        <w:rPr>
          <w:lang w:val="ru-RU"/>
        </w:rPr>
        <w:t>Калининского</w:t>
      </w:r>
      <w:r>
        <w:t xml:space="preserve"> района</w:t>
      </w:r>
    </w:p>
    <w:p w:rsidR="00FD561A" w:rsidRDefault="00FD561A" w:rsidP="00FD561A"/>
    <w:p w:rsidR="00FD561A" w:rsidRPr="00FD561A" w:rsidRDefault="00FD561A" w:rsidP="00FD561A">
      <w:pPr>
        <w:pStyle w:val="a3"/>
        <w:numPr>
          <w:ilvl w:val="0"/>
          <w:numId w:val="5"/>
        </w:numPr>
        <w:spacing w:after="0"/>
        <w:jc w:val="center"/>
        <w:rPr>
          <w:rFonts w:ascii="Times New Roman" w:hAnsi="Times New Roman" w:cs="Times New Roman"/>
          <w:sz w:val="28"/>
          <w:szCs w:val="28"/>
        </w:rPr>
      </w:pPr>
      <w:r w:rsidRPr="00FD561A">
        <w:rPr>
          <w:rFonts w:ascii="Times New Roman" w:hAnsi="Times New Roman" w:cs="Times New Roman"/>
          <w:sz w:val="28"/>
          <w:szCs w:val="28"/>
        </w:rPr>
        <w:t>Общие положения</w:t>
      </w:r>
    </w:p>
    <w:p w:rsidR="00FD561A" w:rsidRPr="00FD561A" w:rsidRDefault="00FD561A" w:rsidP="00FD561A">
      <w:pPr>
        <w:pStyle w:val="a3"/>
        <w:spacing w:after="0"/>
        <w:ind w:left="919"/>
        <w:rPr>
          <w:rFonts w:ascii="Times New Roman" w:hAnsi="Times New Roman" w:cs="Times New Roman"/>
          <w:sz w:val="28"/>
          <w:szCs w:val="28"/>
        </w:rPr>
      </w:pPr>
    </w:p>
    <w:p w:rsidR="00FD561A" w:rsidRDefault="00FD561A" w:rsidP="00FD561A">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1.1 Настоящее Положение определяет цели, задачи, функции комиссии по проведению торгов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К</w:t>
      </w:r>
      <w:r>
        <w:rPr>
          <w:rFonts w:ascii="Times New Roman" w:hAnsi="Times New Roman" w:cs="Times New Roman"/>
          <w:sz w:val="28"/>
          <w:szCs w:val="28"/>
        </w:rPr>
        <w:t>алининского</w:t>
      </w:r>
      <w:r w:rsidRPr="00FD561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Калининского</w:t>
      </w:r>
      <w:r w:rsidRPr="00FD561A">
        <w:rPr>
          <w:rFonts w:ascii="Times New Roman" w:hAnsi="Times New Roman" w:cs="Times New Roman"/>
          <w:sz w:val="28"/>
          <w:szCs w:val="28"/>
        </w:rPr>
        <w:t xml:space="preserve"> района, в том числе по продаже муниципального имущества К</w:t>
      </w:r>
      <w:r>
        <w:rPr>
          <w:rFonts w:ascii="Times New Roman" w:hAnsi="Times New Roman" w:cs="Times New Roman"/>
          <w:sz w:val="28"/>
          <w:szCs w:val="28"/>
        </w:rPr>
        <w:t>алининского</w:t>
      </w:r>
      <w:r w:rsidRPr="00FD561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Калининского</w:t>
      </w:r>
      <w:r w:rsidRPr="00FD561A">
        <w:rPr>
          <w:rFonts w:ascii="Times New Roman" w:hAnsi="Times New Roman" w:cs="Times New Roman"/>
          <w:sz w:val="28"/>
          <w:szCs w:val="28"/>
        </w:rPr>
        <w:t xml:space="preserve"> района, а также аукционов по продаже земельных участков или на право заключения договоров аренды земельных участков, находящихся в собственности К</w:t>
      </w:r>
      <w:r>
        <w:rPr>
          <w:rFonts w:ascii="Times New Roman" w:hAnsi="Times New Roman" w:cs="Times New Roman"/>
          <w:sz w:val="28"/>
          <w:szCs w:val="28"/>
        </w:rPr>
        <w:t>алининского</w:t>
      </w:r>
      <w:r w:rsidRPr="00FD561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Калининского</w:t>
      </w:r>
      <w:r w:rsidRPr="00FD561A">
        <w:rPr>
          <w:rFonts w:ascii="Times New Roman" w:hAnsi="Times New Roman" w:cs="Times New Roman"/>
          <w:sz w:val="28"/>
          <w:szCs w:val="28"/>
        </w:rPr>
        <w:t xml:space="preserve"> района, (далее - Единая комиссия), а также порядок ее работы.</w:t>
      </w:r>
    </w:p>
    <w:p w:rsidR="00FD561A" w:rsidRDefault="00FD561A" w:rsidP="00FD561A">
      <w:pPr>
        <w:spacing w:after="0" w:line="240" w:lineRule="auto"/>
        <w:ind w:firstLine="559"/>
        <w:jc w:val="both"/>
        <w:rPr>
          <w:rFonts w:ascii="Times New Roman" w:hAnsi="Times New Roman" w:cs="Times New Roman"/>
          <w:sz w:val="28"/>
          <w:szCs w:val="28"/>
        </w:rPr>
      </w:pPr>
    </w:p>
    <w:p w:rsidR="00FD561A" w:rsidRPr="00BB580C" w:rsidRDefault="00FD561A" w:rsidP="00BB580C">
      <w:pPr>
        <w:pStyle w:val="a3"/>
        <w:numPr>
          <w:ilvl w:val="0"/>
          <w:numId w:val="5"/>
        </w:numPr>
        <w:spacing w:after="0" w:line="240" w:lineRule="auto"/>
        <w:jc w:val="center"/>
        <w:rPr>
          <w:rFonts w:ascii="Times New Roman" w:hAnsi="Times New Roman" w:cs="Times New Roman"/>
          <w:sz w:val="28"/>
          <w:szCs w:val="28"/>
        </w:rPr>
      </w:pPr>
      <w:r w:rsidRPr="00BB580C">
        <w:rPr>
          <w:rFonts w:ascii="Times New Roman" w:hAnsi="Times New Roman" w:cs="Times New Roman"/>
          <w:sz w:val="28"/>
          <w:szCs w:val="28"/>
        </w:rPr>
        <w:t>Правовое регулирование деятельности комиссии</w:t>
      </w:r>
    </w:p>
    <w:p w:rsidR="00BB580C" w:rsidRPr="00BB580C" w:rsidRDefault="00BB580C" w:rsidP="00BB580C">
      <w:pPr>
        <w:pStyle w:val="a3"/>
        <w:spacing w:after="0" w:line="240" w:lineRule="auto"/>
        <w:ind w:left="919"/>
        <w:rPr>
          <w:rFonts w:ascii="Times New Roman" w:hAnsi="Times New Roman" w:cs="Times New Roman"/>
          <w:sz w:val="28"/>
          <w:szCs w:val="28"/>
        </w:rPr>
      </w:pPr>
    </w:p>
    <w:p w:rsid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 xml:space="preserve">2.1 Единая комиссия в своей деятельности руководствуется </w:t>
      </w:r>
      <w:hyperlink r:id="rId13" w:history="1">
        <w:r w:rsidRPr="00FD561A">
          <w:rPr>
            <w:rStyle w:val="aa"/>
            <w:rFonts w:ascii="Times New Roman" w:hAnsi="Times New Roman"/>
            <w:sz w:val="28"/>
            <w:szCs w:val="28"/>
          </w:rPr>
          <w:t>Гражданским кодексом</w:t>
        </w:r>
      </w:hyperlink>
      <w:r w:rsidRPr="00FD561A">
        <w:rPr>
          <w:rFonts w:ascii="Times New Roman" w:hAnsi="Times New Roman" w:cs="Times New Roman"/>
          <w:sz w:val="28"/>
          <w:szCs w:val="28"/>
        </w:rPr>
        <w:t xml:space="preserve"> РФ, </w:t>
      </w:r>
      <w:hyperlink r:id="rId14" w:history="1">
        <w:r w:rsidRPr="00FD561A">
          <w:rPr>
            <w:rStyle w:val="aa"/>
            <w:rFonts w:ascii="Times New Roman" w:hAnsi="Times New Roman"/>
            <w:sz w:val="28"/>
            <w:szCs w:val="28"/>
          </w:rPr>
          <w:t>Земельным кодексом</w:t>
        </w:r>
      </w:hyperlink>
      <w:r w:rsidRPr="00FD561A">
        <w:rPr>
          <w:rFonts w:ascii="Times New Roman" w:hAnsi="Times New Roman" w:cs="Times New Roman"/>
          <w:sz w:val="28"/>
          <w:szCs w:val="28"/>
        </w:rPr>
        <w:t xml:space="preserve"> РФ, </w:t>
      </w:r>
      <w:hyperlink r:id="rId15" w:history="1">
        <w:r w:rsidRPr="00FD561A">
          <w:rPr>
            <w:rStyle w:val="aa"/>
            <w:rFonts w:ascii="Times New Roman" w:hAnsi="Times New Roman"/>
            <w:sz w:val="28"/>
            <w:szCs w:val="28"/>
          </w:rPr>
          <w:t>Федеральным законом</w:t>
        </w:r>
      </w:hyperlink>
      <w:r w:rsidRPr="00FD561A">
        <w:rPr>
          <w:rFonts w:ascii="Times New Roman" w:hAnsi="Times New Roman" w:cs="Times New Roman"/>
          <w:sz w:val="28"/>
          <w:szCs w:val="28"/>
        </w:rPr>
        <w:t xml:space="preserve"> от 26.июля 2006 г. N 135-ФЗ "О защите конкуренции", </w:t>
      </w:r>
      <w:hyperlink r:id="rId16" w:history="1">
        <w:r w:rsidRPr="00FD561A">
          <w:rPr>
            <w:rStyle w:val="aa"/>
            <w:rFonts w:ascii="Times New Roman" w:hAnsi="Times New Roman"/>
            <w:sz w:val="28"/>
            <w:szCs w:val="28"/>
          </w:rPr>
          <w:t>Приказом</w:t>
        </w:r>
      </w:hyperlink>
      <w:r w:rsidRPr="00FD561A">
        <w:rPr>
          <w:rFonts w:ascii="Times New Roman" w:hAnsi="Times New Roman" w:cs="Times New Roman"/>
          <w:sz w:val="28"/>
          <w:szCs w:val="28"/>
        </w:rPr>
        <w:t xml:space="preserve"> Федеральной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hyperlink r:id="rId17" w:history="1">
        <w:r w:rsidRPr="00FD561A">
          <w:rPr>
            <w:rStyle w:val="aa"/>
            <w:rFonts w:ascii="Times New Roman" w:hAnsi="Times New Roman"/>
            <w:sz w:val="28"/>
            <w:szCs w:val="28"/>
          </w:rPr>
          <w:t>Федеральным законом</w:t>
        </w:r>
      </w:hyperlink>
      <w:r w:rsidR="00FC3F74">
        <w:rPr>
          <w:rFonts w:ascii="Times New Roman" w:hAnsi="Times New Roman" w:cs="Times New Roman"/>
          <w:sz w:val="28"/>
          <w:szCs w:val="28"/>
        </w:rPr>
        <w:t xml:space="preserve"> от 21 </w:t>
      </w:r>
      <w:r w:rsidRPr="00FD561A">
        <w:rPr>
          <w:rFonts w:ascii="Times New Roman" w:hAnsi="Times New Roman" w:cs="Times New Roman"/>
          <w:sz w:val="28"/>
          <w:szCs w:val="28"/>
        </w:rPr>
        <w:t xml:space="preserve">декабря 2001 г. N 178-ФЗ "О приватизации государственного и муниципального имущества"; </w:t>
      </w:r>
      <w:hyperlink r:id="rId18" w:history="1">
        <w:r w:rsidRPr="00FD561A">
          <w:rPr>
            <w:rStyle w:val="aa"/>
            <w:rFonts w:ascii="Times New Roman" w:hAnsi="Times New Roman"/>
            <w:sz w:val="28"/>
            <w:szCs w:val="28"/>
          </w:rPr>
          <w:t>постановлением</w:t>
        </w:r>
      </w:hyperlink>
      <w:r w:rsidRPr="00FD561A">
        <w:rPr>
          <w:rFonts w:ascii="Times New Roman" w:hAnsi="Times New Roman" w:cs="Times New Roman"/>
          <w:sz w:val="28"/>
          <w:szCs w:val="28"/>
        </w:rPr>
        <w:t xml:space="preserve"> Правительства РФ от 27 августа 2012 г. N 860 "Об организации и проведении продажи государственного или муниципального имущества в электронной форме", настоящим Положением.</w:t>
      </w:r>
    </w:p>
    <w:p w:rsidR="00BB580C" w:rsidRPr="00FD561A" w:rsidRDefault="00BB580C" w:rsidP="00BB580C">
      <w:pPr>
        <w:spacing w:after="0" w:line="240" w:lineRule="auto"/>
        <w:ind w:firstLine="559"/>
        <w:jc w:val="both"/>
        <w:rPr>
          <w:rFonts w:ascii="Times New Roman" w:hAnsi="Times New Roman" w:cs="Times New Roman"/>
          <w:sz w:val="28"/>
          <w:szCs w:val="28"/>
        </w:rPr>
      </w:pPr>
    </w:p>
    <w:p w:rsidR="00FD561A" w:rsidRDefault="00FD561A" w:rsidP="00BB580C">
      <w:pPr>
        <w:spacing w:after="0" w:line="240" w:lineRule="auto"/>
        <w:ind w:firstLine="559"/>
        <w:jc w:val="center"/>
        <w:rPr>
          <w:rFonts w:ascii="Times New Roman" w:hAnsi="Times New Roman" w:cs="Times New Roman"/>
          <w:sz w:val="28"/>
          <w:szCs w:val="28"/>
        </w:rPr>
      </w:pPr>
      <w:r w:rsidRPr="00FD561A">
        <w:rPr>
          <w:rFonts w:ascii="Times New Roman" w:hAnsi="Times New Roman" w:cs="Times New Roman"/>
          <w:sz w:val="28"/>
          <w:szCs w:val="28"/>
        </w:rPr>
        <w:t>3. Порядок формирования Единой комиссии</w:t>
      </w:r>
    </w:p>
    <w:p w:rsidR="00BB580C" w:rsidRPr="00FD561A" w:rsidRDefault="00BB580C" w:rsidP="00BB580C">
      <w:pPr>
        <w:spacing w:after="0" w:line="240" w:lineRule="auto"/>
        <w:ind w:firstLine="559"/>
        <w:jc w:val="center"/>
        <w:rPr>
          <w:rFonts w:ascii="Times New Roman" w:hAnsi="Times New Roman" w:cs="Times New Roman"/>
          <w:sz w:val="28"/>
          <w:szCs w:val="28"/>
        </w:rPr>
      </w:pPr>
    </w:p>
    <w:p w:rsidR="00FD561A" w:rsidRPr="00FD561A" w:rsidRDefault="00FD561A" w:rsidP="00FD561A">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 xml:space="preserve">3.1. Единая комиссия является коллегиальным органом, созданным в администрации </w:t>
      </w:r>
      <w:r>
        <w:rPr>
          <w:rFonts w:ascii="Times New Roman" w:hAnsi="Times New Roman" w:cs="Times New Roman"/>
          <w:sz w:val="28"/>
          <w:szCs w:val="28"/>
        </w:rPr>
        <w:t>Калининского</w:t>
      </w:r>
      <w:r w:rsidRPr="00FD561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Калининского</w:t>
      </w:r>
      <w:r w:rsidRPr="00FD561A">
        <w:rPr>
          <w:rFonts w:ascii="Times New Roman" w:hAnsi="Times New Roman" w:cs="Times New Roman"/>
          <w:sz w:val="28"/>
          <w:szCs w:val="28"/>
        </w:rPr>
        <w:t xml:space="preserve"> района (далее - администрация) на постоянной основе.</w:t>
      </w:r>
    </w:p>
    <w:p w:rsidR="00FD561A" w:rsidRPr="00FD561A" w:rsidRDefault="00FD561A" w:rsidP="00FD561A">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3.2. Состав Единой комиссии, в том числе ее председатель, заместитель председателя, члены комиссии и секретарь, утверждаются распорядительным актом администрации.</w:t>
      </w:r>
    </w:p>
    <w:p w:rsidR="00FD561A" w:rsidRPr="00FD561A" w:rsidRDefault="00FD561A" w:rsidP="00FD561A">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3.3. Число членов Единой комиссии должно быть не менее пяти человек. Комиссия правомочна осуществлять свои функции, если на заседании комиссии присутствует не менее пятидесяти процентов от общего числа ее членов.</w:t>
      </w:r>
    </w:p>
    <w:p w:rsidR="00FD561A" w:rsidRDefault="00FD561A" w:rsidP="00FD561A">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3.4. Замена члена Единой комиссии или включение в нее новых членов осуществляется путем внесения изменений в распорядительный акт администрации об утверждении состава Единой комиссии.</w:t>
      </w:r>
    </w:p>
    <w:p w:rsidR="00FD561A" w:rsidRPr="00FD561A" w:rsidRDefault="00FD561A" w:rsidP="00FD561A">
      <w:pPr>
        <w:spacing w:after="0" w:line="240" w:lineRule="auto"/>
        <w:ind w:firstLine="559"/>
        <w:jc w:val="both"/>
        <w:rPr>
          <w:rFonts w:ascii="Times New Roman" w:hAnsi="Times New Roman" w:cs="Times New Roman"/>
          <w:sz w:val="28"/>
          <w:szCs w:val="28"/>
        </w:rPr>
      </w:pPr>
    </w:p>
    <w:p w:rsidR="00FD561A" w:rsidRDefault="00FD561A" w:rsidP="00BB580C">
      <w:pPr>
        <w:spacing w:after="0"/>
        <w:ind w:firstLine="559"/>
        <w:jc w:val="center"/>
        <w:rPr>
          <w:rFonts w:ascii="Times New Roman" w:hAnsi="Times New Roman" w:cs="Times New Roman"/>
          <w:sz w:val="28"/>
          <w:szCs w:val="28"/>
        </w:rPr>
      </w:pPr>
      <w:r w:rsidRPr="00FD561A">
        <w:rPr>
          <w:rFonts w:ascii="Times New Roman" w:hAnsi="Times New Roman" w:cs="Times New Roman"/>
          <w:sz w:val="28"/>
          <w:szCs w:val="28"/>
        </w:rPr>
        <w:t>4. Функции Единой комиссии, ее отдельных членов</w:t>
      </w:r>
    </w:p>
    <w:p w:rsidR="00BB580C" w:rsidRPr="00FD561A" w:rsidRDefault="00BB580C" w:rsidP="00BB580C">
      <w:pPr>
        <w:spacing w:after="0"/>
        <w:ind w:firstLine="559"/>
        <w:jc w:val="center"/>
        <w:rPr>
          <w:rFonts w:ascii="Times New Roman" w:hAnsi="Times New Roman" w:cs="Times New Roman"/>
          <w:sz w:val="28"/>
          <w:szCs w:val="28"/>
        </w:rPr>
      </w:pP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4.1. При проведении конкурсов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К</w:t>
      </w:r>
      <w:r w:rsidR="00BB580C">
        <w:rPr>
          <w:rFonts w:ascii="Times New Roman" w:hAnsi="Times New Roman" w:cs="Times New Roman"/>
          <w:sz w:val="28"/>
          <w:szCs w:val="28"/>
        </w:rPr>
        <w:t>алининского</w:t>
      </w:r>
      <w:r w:rsidRPr="00FD561A">
        <w:rPr>
          <w:rFonts w:ascii="Times New Roman" w:hAnsi="Times New Roman" w:cs="Times New Roman"/>
          <w:sz w:val="28"/>
          <w:szCs w:val="28"/>
        </w:rPr>
        <w:t xml:space="preserve"> сельского поселения </w:t>
      </w:r>
      <w:r w:rsidR="00BB580C">
        <w:rPr>
          <w:rFonts w:ascii="Times New Roman" w:hAnsi="Times New Roman" w:cs="Times New Roman"/>
          <w:sz w:val="28"/>
          <w:szCs w:val="28"/>
        </w:rPr>
        <w:t>Калининского</w:t>
      </w:r>
      <w:r w:rsidRPr="00FD561A">
        <w:rPr>
          <w:rFonts w:ascii="Times New Roman" w:hAnsi="Times New Roman" w:cs="Times New Roman"/>
          <w:sz w:val="28"/>
          <w:szCs w:val="28"/>
        </w:rPr>
        <w:t xml:space="preserve"> района (далее - конкурсы) Единая комиссия осуществляет следующие функции: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определение участников конкурса;</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рассмотрение, оценка и сопоставление заявок на участие в конкурсе;</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определение победителя конкурса;</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ведение протокола вскрытия конвертов с заявками на участие в конкурсе</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и открытия доступа к поданным в форме электронных документов заявкам на участие в конкурсе;</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ведение протокола рассмотрения заявок на участие в конкурсе;</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ведение протокола оценки и сопоставления заявок на участие в конкурсе;</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ведение протокола об отказе от заключения договора;</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ведение протокола об отстранении заявителя или участника конкурса от участия в конкурсе.</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4.2. При проведении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К</w:t>
      </w:r>
      <w:r w:rsidR="00BB580C">
        <w:rPr>
          <w:rFonts w:ascii="Times New Roman" w:hAnsi="Times New Roman" w:cs="Times New Roman"/>
          <w:sz w:val="28"/>
          <w:szCs w:val="28"/>
        </w:rPr>
        <w:t>алининского</w:t>
      </w:r>
      <w:r w:rsidRPr="00FD561A">
        <w:rPr>
          <w:rFonts w:ascii="Times New Roman" w:hAnsi="Times New Roman" w:cs="Times New Roman"/>
          <w:sz w:val="28"/>
          <w:szCs w:val="28"/>
        </w:rPr>
        <w:t xml:space="preserve"> сельского поселения </w:t>
      </w:r>
      <w:r w:rsidR="00BB580C">
        <w:rPr>
          <w:rFonts w:ascii="Times New Roman" w:hAnsi="Times New Roman" w:cs="Times New Roman"/>
          <w:sz w:val="28"/>
          <w:szCs w:val="28"/>
        </w:rPr>
        <w:t>Калининского</w:t>
      </w:r>
      <w:r w:rsidRPr="00FD561A">
        <w:rPr>
          <w:rFonts w:ascii="Times New Roman" w:hAnsi="Times New Roman" w:cs="Times New Roman"/>
          <w:sz w:val="28"/>
          <w:szCs w:val="28"/>
        </w:rPr>
        <w:t xml:space="preserve"> района, а также по продаже земельных участков или на право заключения договоров аренды земельных участков, находящихся в собственности К</w:t>
      </w:r>
      <w:r w:rsidR="00BB580C">
        <w:rPr>
          <w:rFonts w:ascii="Times New Roman" w:hAnsi="Times New Roman" w:cs="Times New Roman"/>
          <w:sz w:val="28"/>
          <w:szCs w:val="28"/>
        </w:rPr>
        <w:t>алининского сельского поселения Калининского</w:t>
      </w:r>
      <w:r w:rsidRPr="00FD561A">
        <w:rPr>
          <w:rFonts w:ascii="Times New Roman" w:hAnsi="Times New Roman" w:cs="Times New Roman"/>
          <w:sz w:val="28"/>
          <w:szCs w:val="28"/>
        </w:rPr>
        <w:t xml:space="preserve"> района (далее - аукционы) Единая комиссия осуществляет следующие функции: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lastRenderedPageBreak/>
        <w:t>рассмотрение заявок на участие в аукционе;</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отбор участников аукциона;</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ведение протокола рассмотрения заявок на участие в аукционе;</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ведение протокола аукциона;</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ведение протокола об отказе от заключения договора;</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ведение протокола об отстранении заявителя или участника аукциона от участия в аукционе;</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составление протокола о результатах аукциона и размещение его на официальном сайте торгов.</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4.2.1. При проведении продажи муниципального имущества К</w:t>
      </w:r>
      <w:r w:rsidR="00BB580C">
        <w:rPr>
          <w:rFonts w:ascii="Times New Roman" w:hAnsi="Times New Roman" w:cs="Times New Roman"/>
          <w:sz w:val="28"/>
          <w:szCs w:val="28"/>
        </w:rPr>
        <w:t>алининского</w:t>
      </w:r>
      <w:r w:rsidRPr="00FD561A">
        <w:rPr>
          <w:rFonts w:ascii="Times New Roman" w:hAnsi="Times New Roman" w:cs="Times New Roman"/>
          <w:sz w:val="28"/>
          <w:szCs w:val="28"/>
        </w:rPr>
        <w:t xml:space="preserve"> сельского поселения </w:t>
      </w:r>
      <w:r w:rsidR="00BB580C">
        <w:rPr>
          <w:rFonts w:ascii="Times New Roman" w:hAnsi="Times New Roman" w:cs="Times New Roman"/>
          <w:sz w:val="28"/>
          <w:szCs w:val="28"/>
        </w:rPr>
        <w:t>Калининского</w:t>
      </w:r>
      <w:r w:rsidRPr="00FD561A">
        <w:rPr>
          <w:rFonts w:ascii="Times New Roman" w:hAnsi="Times New Roman" w:cs="Times New Roman"/>
          <w:sz w:val="28"/>
          <w:szCs w:val="28"/>
        </w:rPr>
        <w:t xml:space="preserve"> района в соответствии с </w:t>
      </w:r>
      <w:hyperlink r:id="rId19" w:history="1">
        <w:r w:rsidRPr="00FD561A">
          <w:rPr>
            <w:rStyle w:val="aa"/>
            <w:rFonts w:ascii="Times New Roman" w:hAnsi="Times New Roman"/>
            <w:sz w:val="28"/>
            <w:szCs w:val="28"/>
          </w:rPr>
          <w:t>Гражданским кодексом</w:t>
        </w:r>
      </w:hyperlink>
      <w:r w:rsidRPr="00FD561A">
        <w:rPr>
          <w:rFonts w:ascii="Times New Roman" w:hAnsi="Times New Roman" w:cs="Times New Roman"/>
          <w:sz w:val="28"/>
          <w:szCs w:val="28"/>
        </w:rPr>
        <w:t xml:space="preserve"> Российской Федерации, </w:t>
      </w:r>
      <w:hyperlink r:id="rId20" w:history="1">
        <w:r w:rsidRPr="00FD561A">
          <w:rPr>
            <w:rStyle w:val="aa"/>
            <w:rFonts w:ascii="Times New Roman" w:hAnsi="Times New Roman"/>
            <w:sz w:val="28"/>
            <w:szCs w:val="28"/>
          </w:rPr>
          <w:t>Федеральным законом</w:t>
        </w:r>
      </w:hyperlink>
      <w:r w:rsidRPr="00FD561A">
        <w:rPr>
          <w:rFonts w:ascii="Times New Roman" w:hAnsi="Times New Roman" w:cs="Times New Roman"/>
          <w:sz w:val="28"/>
          <w:szCs w:val="28"/>
        </w:rPr>
        <w:t xml:space="preserve"> от 21.12.2001 N 178-ФЗ "О приватизации государственного и муниципального имущества" в электронной форме (далее - продажа имущества), Единая комиссия осуществляет следующие функции: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рассмотрение принятых оператором электронной площадки от претендентов заявок на участие в продаже имущества (по форме согласно приложению</w:t>
      </w:r>
      <w:r w:rsidR="00BB580C">
        <w:rPr>
          <w:rFonts w:ascii="Times New Roman" w:hAnsi="Times New Roman" w:cs="Times New Roman"/>
          <w:sz w:val="28"/>
          <w:szCs w:val="28"/>
        </w:rPr>
        <w:t>,</w:t>
      </w:r>
      <w:r w:rsidRPr="00FD561A">
        <w:rPr>
          <w:rFonts w:ascii="Times New Roman" w:hAnsi="Times New Roman" w:cs="Times New Roman"/>
          <w:sz w:val="28"/>
          <w:szCs w:val="28"/>
        </w:rPr>
        <w:t xml:space="preserve"> к настоящему Положению) с прилагаемыми к ним документами, на предмет их соответствия требованиям действующего законодательства и условиям, опубликованным в информационном сообщении о проведении продажи имущества;</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принятие решения о признании претендентов участниками продажи имущества либо об отказе в допуске к участию в продаже имущества по основаниям, установленным действующим законодательством, и подписание протокола о признании претендентов участниками продажи имущества, в том числе путем согласования с использованием средств электронной связи;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определение победителя продажи (покупателя) имущества и подписание протокола об итогах продажи имущества, в том числе путем согласования с использованием средств электронной связи.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4.3. Члены Единой комиссии: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лично присутствуют на заседаниях Единой комиссии и принимают участие в решении вопросов, отнесенных к компетенции Единой комиссии законодательством Российской Федерации и настоящим Положением;</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подписывают протоколы заседаний комиссии;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принимают решения комиссии открытым голосованием;</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осуществляют иные действия в соответствии с законодательством Российской Федерации и настоящим Положением;</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в случае, установленном пунктом 4.2.1 настоящего Положения, принимают участие в решении вопросов дистанционно путем проведения заочного голосования, протоколы заседаний комиссии подписывают путем согласования с использованием средств электронной связи.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4.4. Председатель Единой комиссии: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осуществляет общее руководство работой Единой комиссии;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объявляет заседание правомочным;</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открывает и ведет заседания Единой комиссии, объявляет перерывы;</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объявляет состав Единой комиссии;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оглашает сведения, подлежащие объявлению на процедуре вскрытия</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конвертов с заявками на участие в конкурсе и открытия доступа к поданным в форме электронных документов заявкам на участие в конкурсе;</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объявляет результаты заседания Единой комиссии;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lastRenderedPageBreak/>
        <w:t>в случае, установленном пунктом 4.2.1 настоящего Положения, осуществляет предусмотренные настоящим пунктом функции дистанционно с использованием средств электронной связи.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4.5. В отсутствие председателя Единой комиссии его функции осуществляет заместитель председателя Единой комиссии.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4.6. Секретарь Единой комиссии: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осуществляет регистрацию конвертов с заявкой на участие в конкурсе, заявок на участие в аукционе, заявок на участие в конкурсе (аукционе), поданных в форме электронного документа, поступивших в срок, указанный в извещении о проведении конкурса (аукциона), участников аукциона;</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осуществляет хранение конвертов с заявками на участие в конкурсе и заявок на участие в конкурсе, поданных в форме электронных документов, не допуская повреждения таких конвертов и заявок до момента их вскрытия;</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осуществляет оформление и хранение протоколов, составленных в ходе проведения аукциона, протоколов продажи имущества, указанных в п.4.2.1 настоящего Положения заявок на участие в аукционе, документации об аукционе, изменений, внесенных в документацию об аукционе, и разъяснений документации об аукционе, а также аудио- или видеозаписей аукциона в течение трех лет;</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обеспечение членов Единой комиссии необходимыми материалами;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обеспечивает осуществление аудио- или видеозаписи вскрытия конвертов с заявками на участие в конкурсе и осуществление аудио- или видеозаписи аукциона;</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осуществляет ведение протоколов заседаний комиссии;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осуществляет вскрытие конвертов с заявками и открытие доступа к поданным в форме электронных документов заявкам на участие в конкурсе;</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осуществляет передачу протокола о результатах аукциона победителю</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аукциона;</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размещает протокол о результатах аукциона, протокол о признании претендентов участниками продажи имущества, протокол об итогах продажи имущества на официальном сайте в сети "Интернет" в соответствии с действующим законодательством;</w:t>
      </w:r>
    </w:p>
    <w:p w:rsid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BB580C" w:rsidRPr="00FD561A" w:rsidRDefault="00BB580C" w:rsidP="00BB580C">
      <w:pPr>
        <w:spacing w:after="0" w:line="240" w:lineRule="auto"/>
        <w:ind w:firstLine="559"/>
        <w:jc w:val="both"/>
        <w:rPr>
          <w:rFonts w:ascii="Times New Roman" w:hAnsi="Times New Roman" w:cs="Times New Roman"/>
          <w:sz w:val="28"/>
          <w:szCs w:val="28"/>
        </w:rPr>
      </w:pPr>
    </w:p>
    <w:p w:rsidR="00FD561A" w:rsidRDefault="00FD561A" w:rsidP="00BB580C">
      <w:pPr>
        <w:spacing w:after="0"/>
        <w:ind w:firstLine="559"/>
        <w:jc w:val="center"/>
        <w:rPr>
          <w:rFonts w:ascii="Times New Roman" w:hAnsi="Times New Roman" w:cs="Times New Roman"/>
          <w:sz w:val="28"/>
          <w:szCs w:val="28"/>
        </w:rPr>
      </w:pPr>
      <w:r w:rsidRPr="00FD561A">
        <w:rPr>
          <w:rFonts w:ascii="Times New Roman" w:hAnsi="Times New Roman" w:cs="Times New Roman"/>
          <w:sz w:val="28"/>
          <w:szCs w:val="28"/>
        </w:rPr>
        <w:t>5. Права и обязанности Единой комиссии, ее отдельных членов</w:t>
      </w:r>
    </w:p>
    <w:p w:rsidR="00BB580C" w:rsidRPr="00FD561A" w:rsidRDefault="00BB580C" w:rsidP="00BB580C">
      <w:pPr>
        <w:spacing w:after="0"/>
        <w:ind w:firstLine="559"/>
        <w:jc w:val="center"/>
        <w:rPr>
          <w:rFonts w:ascii="Times New Roman" w:hAnsi="Times New Roman" w:cs="Times New Roman"/>
          <w:sz w:val="28"/>
          <w:szCs w:val="28"/>
        </w:rPr>
      </w:pP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5.1. Единая комиссия обязана:</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не допускать претендентов к участию в конкурсе, аукционе, а также в продаже имущества, в соответствии с п.4.2.1 настоящего Положения, в случаях, установленных законодательством Российской Федерации;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не проводить переговоры с участниками конкурсов или аукционов до проведения и (или) во время проведения торгов.</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5.2. Единая комиссия вправе:</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 xml:space="preserve">запрашивать информацию и документы в целях проверки соответствия участника конкурса или аукциона требованиям, установленным </w:t>
      </w:r>
      <w:r w:rsidRPr="00FD561A">
        <w:rPr>
          <w:rFonts w:ascii="Times New Roman" w:hAnsi="Times New Roman" w:cs="Times New Roman"/>
          <w:sz w:val="28"/>
          <w:szCs w:val="28"/>
        </w:rPr>
        <w:lastRenderedPageBreak/>
        <w:t>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конкурсе или аукционе (при этом Единая комиссия не вправе возлагать на участников конкурсов или аукционов обязанность подтверждать соответствие данным требованиям).</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5.3. Члены Единой комиссии обязаны:</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руководствоваться в своей деятельности требованиями законодательства Российской Федерации;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лично присутствовать на заседаниях Единой комиссии, отсутствие на заседании Единой комиссии допускается только по уважительным причинам;</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не допускать разглашения сведений, ставших им известными в ходе проведения торгов, кроме случаев, прямо предусмотренных законодательством Российской Федерации;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подписывать протоколы, оформляемые при проведении процедуры торгов, в том числе в случае, установленном пунктом 4.2.1 настоящего Положения путем согласования с использованием средств электронной связи.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5.4. Члены Единой комиссии вправе:</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знакомиться со всеми представленными на рассмотрение документами и сведениями, составляющими заявку на участие в конкурсе или аукционе;</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проверять правильность содержания протоколов заседаний комиссии;</w:t>
      </w:r>
    </w:p>
    <w:p w:rsid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письменно излагать свое особое мнение.</w:t>
      </w:r>
    </w:p>
    <w:p w:rsidR="00BB580C" w:rsidRPr="00FD561A" w:rsidRDefault="00BB580C" w:rsidP="00BB580C">
      <w:pPr>
        <w:spacing w:after="0" w:line="240" w:lineRule="auto"/>
        <w:ind w:firstLine="559"/>
        <w:jc w:val="both"/>
        <w:rPr>
          <w:rFonts w:ascii="Times New Roman" w:hAnsi="Times New Roman" w:cs="Times New Roman"/>
          <w:sz w:val="28"/>
          <w:szCs w:val="28"/>
        </w:rPr>
      </w:pPr>
    </w:p>
    <w:p w:rsidR="00FD561A" w:rsidRDefault="00FD561A" w:rsidP="00BB580C">
      <w:pPr>
        <w:spacing w:after="0" w:line="240" w:lineRule="auto"/>
        <w:ind w:firstLine="559"/>
        <w:jc w:val="center"/>
        <w:rPr>
          <w:rFonts w:ascii="Times New Roman" w:hAnsi="Times New Roman" w:cs="Times New Roman"/>
          <w:sz w:val="28"/>
          <w:szCs w:val="28"/>
        </w:rPr>
      </w:pPr>
      <w:r w:rsidRPr="00FD561A">
        <w:rPr>
          <w:rFonts w:ascii="Times New Roman" w:hAnsi="Times New Roman" w:cs="Times New Roman"/>
          <w:sz w:val="28"/>
          <w:szCs w:val="28"/>
        </w:rPr>
        <w:t>6. Порядок работы Единой комиссии</w:t>
      </w:r>
    </w:p>
    <w:p w:rsidR="00BB580C" w:rsidRPr="00FD561A" w:rsidRDefault="00BB580C" w:rsidP="00BB580C">
      <w:pPr>
        <w:spacing w:after="0" w:line="240" w:lineRule="auto"/>
        <w:ind w:firstLine="559"/>
        <w:jc w:val="center"/>
        <w:rPr>
          <w:rFonts w:ascii="Times New Roman" w:hAnsi="Times New Roman" w:cs="Times New Roman"/>
          <w:sz w:val="28"/>
          <w:szCs w:val="28"/>
        </w:rPr>
      </w:pP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6.1. Организует работу Единой комиссии и ведет заседания председатель комиссии, а в его отсутствие - заместитель председателя Единой комиссии.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6.2. Решения принимаются открытым голосованием простым большинством голосов членов комиссии, присутствующих на заседании, в том числе в случае, установленном пунктом 4.2.1 настоящего Положения путем согласования принятия решения с использованием средств электронной связи. При голосовании каждый член комиссии имеет один голос.</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6.3. Решение комиссии оформляется протоколом, в том числе в случае, установленном пунктом 4.2.1 настоящего Положения в электронном виде.</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6.4. Протокол заседания комиссии подписывает председательствующий на заседании, секретарь и все присутствующие на заседании члены комиссии, в том числе в случае, установленном пунктом 4.2.1 настоящего Положения при проведении заседания заочно, путем согласования с использованием средств электронной связи.</w:t>
      </w:r>
    </w:p>
    <w:p w:rsid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6.5. Любые действия (бездействие) Единой комиссии и ее членов могут быть обжалованы в порядке, установленном законодательством Российской Федерации, если такие действия (бездействие) нарушают права и законные интересы заявителей и участника (ов) конкурсов или аукционов.</w:t>
      </w:r>
    </w:p>
    <w:p w:rsidR="00BB580C" w:rsidRPr="00FD561A" w:rsidRDefault="00BB580C" w:rsidP="00BB580C">
      <w:pPr>
        <w:spacing w:after="0" w:line="240" w:lineRule="auto"/>
        <w:ind w:firstLine="559"/>
        <w:jc w:val="both"/>
        <w:rPr>
          <w:rFonts w:ascii="Times New Roman" w:hAnsi="Times New Roman" w:cs="Times New Roman"/>
          <w:sz w:val="28"/>
          <w:szCs w:val="28"/>
        </w:rPr>
      </w:pPr>
    </w:p>
    <w:p w:rsidR="00FD561A" w:rsidRDefault="00FD561A" w:rsidP="00BB580C">
      <w:pPr>
        <w:spacing w:after="0"/>
        <w:ind w:firstLine="559"/>
        <w:jc w:val="center"/>
        <w:rPr>
          <w:rFonts w:ascii="Times New Roman" w:hAnsi="Times New Roman" w:cs="Times New Roman"/>
          <w:sz w:val="28"/>
          <w:szCs w:val="28"/>
        </w:rPr>
      </w:pPr>
      <w:r w:rsidRPr="00FD561A">
        <w:rPr>
          <w:rFonts w:ascii="Times New Roman" w:hAnsi="Times New Roman" w:cs="Times New Roman"/>
          <w:sz w:val="28"/>
          <w:szCs w:val="28"/>
        </w:rPr>
        <w:t>7. Ответственность членов Единой комиссии</w:t>
      </w:r>
    </w:p>
    <w:p w:rsidR="00BB580C" w:rsidRPr="00FD561A" w:rsidRDefault="00BB580C" w:rsidP="00BB580C">
      <w:pPr>
        <w:spacing w:after="0"/>
        <w:ind w:firstLine="559"/>
        <w:jc w:val="center"/>
        <w:rPr>
          <w:rFonts w:ascii="Times New Roman" w:hAnsi="Times New Roman" w:cs="Times New Roman"/>
          <w:sz w:val="28"/>
          <w:szCs w:val="28"/>
        </w:rPr>
      </w:pP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 xml:space="preserve">7.1. Члены Единой комиссии, виновные в нарушении законодательства Российской Федерации о защите конкуренции, законодательства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w:t>
      </w:r>
      <w:r w:rsidRPr="00FD561A">
        <w:rPr>
          <w:rFonts w:ascii="Times New Roman" w:hAnsi="Times New Roman" w:cs="Times New Roman"/>
          <w:sz w:val="28"/>
          <w:szCs w:val="28"/>
        </w:rPr>
        <w:lastRenderedPageBreak/>
        <w:t>(или) пользования в отношении муниципального имущества, а также настоящего Положения, несут ответственность в соответствии с законодательством Российской Федерации.</w:t>
      </w:r>
    </w:p>
    <w:p w:rsidR="00FD561A" w:rsidRPr="00FD561A" w:rsidRDefault="00FD561A" w:rsidP="00BB580C">
      <w:pPr>
        <w:spacing w:after="0" w:line="240" w:lineRule="auto"/>
        <w:ind w:firstLine="559"/>
        <w:jc w:val="both"/>
        <w:rPr>
          <w:rFonts w:ascii="Times New Roman" w:hAnsi="Times New Roman" w:cs="Times New Roman"/>
          <w:sz w:val="28"/>
          <w:szCs w:val="28"/>
        </w:rPr>
      </w:pPr>
      <w:r w:rsidRPr="00FD561A">
        <w:rPr>
          <w:rFonts w:ascii="Times New Roman" w:hAnsi="Times New Roman" w:cs="Times New Roman"/>
          <w:sz w:val="28"/>
          <w:szCs w:val="28"/>
        </w:rPr>
        <w:t>7.2. Члены Единой комиссии не вправе распространять сведения, составляющие государственную, служебную или коммерческую тайну, ставшие известными им в ходе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К</w:t>
      </w:r>
      <w:r w:rsidR="00BB580C">
        <w:rPr>
          <w:rFonts w:ascii="Times New Roman" w:hAnsi="Times New Roman" w:cs="Times New Roman"/>
          <w:sz w:val="28"/>
          <w:szCs w:val="28"/>
        </w:rPr>
        <w:t>алининского</w:t>
      </w:r>
      <w:r w:rsidRPr="00FD561A">
        <w:rPr>
          <w:rFonts w:ascii="Times New Roman" w:hAnsi="Times New Roman" w:cs="Times New Roman"/>
          <w:sz w:val="28"/>
          <w:szCs w:val="28"/>
        </w:rPr>
        <w:t xml:space="preserve"> сельского поселения </w:t>
      </w:r>
      <w:r w:rsidR="00BB580C">
        <w:rPr>
          <w:rFonts w:ascii="Times New Roman" w:hAnsi="Times New Roman" w:cs="Times New Roman"/>
          <w:sz w:val="28"/>
          <w:szCs w:val="28"/>
        </w:rPr>
        <w:t>Калининского</w:t>
      </w:r>
      <w:r w:rsidRPr="00FD561A">
        <w:rPr>
          <w:rFonts w:ascii="Times New Roman" w:hAnsi="Times New Roman" w:cs="Times New Roman"/>
          <w:sz w:val="28"/>
          <w:szCs w:val="28"/>
        </w:rPr>
        <w:t xml:space="preserve"> района, договоров аренды земельных участков, находящихся в собственности К</w:t>
      </w:r>
      <w:r w:rsidR="00BB580C">
        <w:rPr>
          <w:rFonts w:ascii="Times New Roman" w:hAnsi="Times New Roman" w:cs="Times New Roman"/>
          <w:sz w:val="28"/>
          <w:szCs w:val="28"/>
        </w:rPr>
        <w:t>алининского</w:t>
      </w:r>
      <w:r w:rsidRPr="00FD561A">
        <w:rPr>
          <w:rFonts w:ascii="Times New Roman" w:hAnsi="Times New Roman" w:cs="Times New Roman"/>
          <w:sz w:val="28"/>
          <w:szCs w:val="28"/>
        </w:rPr>
        <w:t xml:space="preserve"> сельского поселения </w:t>
      </w:r>
      <w:r w:rsidR="00BB580C">
        <w:rPr>
          <w:rFonts w:ascii="Times New Roman" w:hAnsi="Times New Roman" w:cs="Times New Roman"/>
          <w:sz w:val="28"/>
          <w:szCs w:val="28"/>
        </w:rPr>
        <w:t>Калининского</w:t>
      </w:r>
      <w:r w:rsidRPr="00FD561A">
        <w:rPr>
          <w:rFonts w:ascii="Times New Roman" w:hAnsi="Times New Roman" w:cs="Times New Roman"/>
          <w:sz w:val="28"/>
          <w:szCs w:val="28"/>
        </w:rPr>
        <w:t xml:space="preserve"> района.</w:t>
      </w:r>
    </w:p>
    <w:p w:rsidR="00FD561A" w:rsidRDefault="00FD561A" w:rsidP="00BB580C">
      <w:pPr>
        <w:spacing w:after="0" w:line="240" w:lineRule="auto"/>
        <w:ind w:right="19"/>
        <w:rPr>
          <w:rFonts w:ascii="Times New Roman" w:hAnsi="Times New Roman" w:cs="Times New Roman"/>
          <w:sz w:val="28"/>
          <w:szCs w:val="28"/>
        </w:rPr>
      </w:pPr>
    </w:p>
    <w:p w:rsidR="00FD561A" w:rsidRDefault="00FD561A" w:rsidP="00FD561A">
      <w:pPr>
        <w:spacing w:after="0" w:line="240" w:lineRule="auto"/>
        <w:ind w:right="19"/>
        <w:jc w:val="both"/>
        <w:rPr>
          <w:rFonts w:ascii="Times New Roman" w:hAnsi="Times New Roman" w:cs="Times New Roman"/>
          <w:sz w:val="28"/>
          <w:szCs w:val="28"/>
        </w:rPr>
      </w:pPr>
    </w:p>
    <w:p w:rsidR="00FD561A" w:rsidRDefault="00FD561A" w:rsidP="00FD561A">
      <w:pPr>
        <w:spacing w:after="0" w:line="240" w:lineRule="auto"/>
        <w:ind w:right="19"/>
        <w:jc w:val="both"/>
        <w:rPr>
          <w:rFonts w:ascii="Times New Roman" w:hAnsi="Times New Roman" w:cs="Times New Roman"/>
          <w:sz w:val="28"/>
          <w:szCs w:val="28"/>
        </w:rPr>
      </w:pPr>
    </w:p>
    <w:p w:rsidR="00FD561A" w:rsidRDefault="00763ADE" w:rsidP="00FD561A">
      <w:pPr>
        <w:spacing w:after="0" w:line="240" w:lineRule="auto"/>
        <w:ind w:right="19"/>
        <w:jc w:val="both"/>
        <w:rPr>
          <w:rFonts w:ascii="Times New Roman" w:hAnsi="Times New Roman" w:cs="Times New Roman"/>
          <w:sz w:val="28"/>
          <w:szCs w:val="28"/>
        </w:rPr>
      </w:pPr>
      <w:r>
        <w:rPr>
          <w:rFonts w:ascii="Times New Roman" w:hAnsi="Times New Roman" w:cs="Times New Roman"/>
          <w:sz w:val="28"/>
          <w:szCs w:val="28"/>
        </w:rPr>
        <w:t>Глава</w:t>
      </w:r>
      <w:r w:rsidR="00FD561A">
        <w:rPr>
          <w:rFonts w:ascii="Times New Roman" w:hAnsi="Times New Roman" w:cs="Times New Roman"/>
          <w:sz w:val="28"/>
          <w:szCs w:val="28"/>
        </w:rPr>
        <w:t xml:space="preserve"> Калининского сельского </w:t>
      </w:r>
    </w:p>
    <w:p w:rsidR="00537726" w:rsidRDefault="00FD561A" w:rsidP="00FD56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 Калининского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63ADE">
        <w:rPr>
          <w:rFonts w:ascii="Times New Roman" w:hAnsi="Times New Roman" w:cs="Times New Roman"/>
          <w:sz w:val="28"/>
          <w:szCs w:val="28"/>
        </w:rPr>
        <w:t>М.С. Нагорный</w:t>
      </w:r>
    </w:p>
    <w:p w:rsidR="00537726" w:rsidRDefault="00537726" w:rsidP="005D2522">
      <w:pPr>
        <w:spacing w:after="0" w:line="240" w:lineRule="auto"/>
        <w:jc w:val="both"/>
        <w:rPr>
          <w:rFonts w:ascii="Times New Roman" w:hAnsi="Times New Roman" w:cs="Times New Roman"/>
          <w:sz w:val="28"/>
          <w:szCs w:val="28"/>
        </w:rPr>
      </w:pPr>
    </w:p>
    <w:p w:rsidR="00537726" w:rsidRDefault="00537726" w:rsidP="005D2522">
      <w:pPr>
        <w:spacing w:after="0" w:line="240" w:lineRule="auto"/>
        <w:jc w:val="both"/>
        <w:rPr>
          <w:rFonts w:ascii="Times New Roman" w:hAnsi="Times New Roman" w:cs="Times New Roman"/>
          <w:sz w:val="28"/>
          <w:szCs w:val="28"/>
        </w:rPr>
      </w:pPr>
    </w:p>
    <w:p w:rsidR="00537726" w:rsidRDefault="00537726" w:rsidP="005D2522">
      <w:pPr>
        <w:spacing w:after="0" w:line="240" w:lineRule="auto"/>
        <w:jc w:val="both"/>
        <w:rPr>
          <w:rFonts w:ascii="Times New Roman" w:hAnsi="Times New Roman" w:cs="Times New Roman"/>
          <w:sz w:val="28"/>
          <w:szCs w:val="28"/>
        </w:rPr>
      </w:pPr>
    </w:p>
    <w:p w:rsidR="00BA610A" w:rsidRDefault="00BA610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FD561A" w:rsidRDefault="00FD561A" w:rsidP="005D2522">
      <w:pPr>
        <w:spacing w:after="0" w:line="240" w:lineRule="auto"/>
        <w:jc w:val="both"/>
        <w:rPr>
          <w:rFonts w:ascii="Times New Roman" w:hAnsi="Times New Roman" w:cs="Times New Roman"/>
          <w:sz w:val="28"/>
          <w:szCs w:val="28"/>
        </w:rPr>
      </w:pPr>
    </w:p>
    <w:p w:rsidR="00763ADE" w:rsidRDefault="00763ADE" w:rsidP="005D2522">
      <w:pPr>
        <w:spacing w:after="0" w:line="240" w:lineRule="auto"/>
        <w:jc w:val="both"/>
        <w:rPr>
          <w:rFonts w:ascii="Times New Roman" w:hAnsi="Times New Roman" w:cs="Times New Roman"/>
          <w:sz w:val="28"/>
          <w:szCs w:val="28"/>
        </w:rPr>
      </w:pPr>
    </w:p>
    <w:p w:rsidR="00763ADE" w:rsidRDefault="00763ADE" w:rsidP="005D2522">
      <w:pPr>
        <w:spacing w:after="0" w:line="240" w:lineRule="auto"/>
        <w:jc w:val="both"/>
        <w:rPr>
          <w:rFonts w:ascii="Times New Roman" w:hAnsi="Times New Roman" w:cs="Times New Roman"/>
          <w:sz w:val="28"/>
          <w:szCs w:val="28"/>
        </w:rPr>
      </w:pPr>
    </w:p>
    <w:p w:rsidR="00763ADE" w:rsidRDefault="00763ADE" w:rsidP="005D2522">
      <w:pPr>
        <w:spacing w:after="0" w:line="240" w:lineRule="auto"/>
        <w:jc w:val="both"/>
        <w:rPr>
          <w:rFonts w:ascii="Times New Roman" w:hAnsi="Times New Roman" w:cs="Times New Roman"/>
          <w:sz w:val="28"/>
          <w:szCs w:val="28"/>
        </w:rPr>
      </w:pPr>
    </w:p>
    <w:p w:rsidR="00763ADE" w:rsidRDefault="00763ADE" w:rsidP="005D2522">
      <w:pPr>
        <w:spacing w:after="0" w:line="240" w:lineRule="auto"/>
        <w:jc w:val="both"/>
        <w:rPr>
          <w:rFonts w:ascii="Times New Roman" w:hAnsi="Times New Roman" w:cs="Times New Roman"/>
          <w:sz w:val="28"/>
          <w:szCs w:val="28"/>
        </w:rPr>
      </w:pPr>
    </w:p>
    <w:p w:rsidR="00BC625E" w:rsidRPr="00FD73DE" w:rsidRDefault="00FD561A" w:rsidP="00FD73DE">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410DC3" w:rsidRPr="00FD73DE" w:rsidRDefault="00410DC3" w:rsidP="00FD73DE">
      <w:pPr>
        <w:spacing w:after="0" w:line="240" w:lineRule="auto"/>
        <w:ind w:left="5245"/>
        <w:jc w:val="center"/>
        <w:rPr>
          <w:rFonts w:ascii="Times New Roman" w:hAnsi="Times New Roman" w:cs="Times New Roman"/>
          <w:sz w:val="28"/>
          <w:szCs w:val="28"/>
        </w:rPr>
      </w:pPr>
    </w:p>
    <w:p w:rsidR="009765BB" w:rsidRPr="00FD73DE" w:rsidRDefault="009765BB" w:rsidP="00FD73DE">
      <w:pPr>
        <w:spacing w:after="0" w:line="240" w:lineRule="auto"/>
        <w:ind w:left="5245"/>
        <w:jc w:val="center"/>
        <w:rPr>
          <w:rFonts w:ascii="Times New Roman" w:hAnsi="Times New Roman" w:cs="Times New Roman"/>
          <w:sz w:val="28"/>
          <w:szCs w:val="28"/>
        </w:rPr>
      </w:pPr>
      <w:r w:rsidRPr="00FD73DE">
        <w:rPr>
          <w:rFonts w:ascii="Times New Roman" w:hAnsi="Times New Roman" w:cs="Times New Roman"/>
          <w:sz w:val="28"/>
          <w:szCs w:val="28"/>
        </w:rPr>
        <w:t>УТВЕРЖДЕН</w:t>
      </w:r>
    </w:p>
    <w:p w:rsidR="009765BB" w:rsidRPr="00FD73DE" w:rsidRDefault="006F0741" w:rsidP="00FD73DE">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t>постановление</w:t>
      </w:r>
      <w:r w:rsidR="009765BB" w:rsidRPr="00FD73DE">
        <w:rPr>
          <w:rFonts w:ascii="Times New Roman" w:hAnsi="Times New Roman" w:cs="Times New Roman"/>
          <w:sz w:val="28"/>
          <w:szCs w:val="28"/>
        </w:rPr>
        <w:t xml:space="preserve"> администрации</w:t>
      </w:r>
    </w:p>
    <w:p w:rsidR="009765BB" w:rsidRPr="00FD73DE" w:rsidRDefault="00E1490D" w:rsidP="00FD73DE">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t>Калининского</w:t>
      </w:r>
      <w:r w:rsidR="009765BB" w:rsidRPr="00FD73DE">
        <w:rPr>
          <w:rFonts w:ascii="Times New Roman" w:hAnsi="Times New Roman" w:cs="Times New Roman"/>
          <w:sz w:val="28"/>
          <w:szCs w:val="28"/>
        </w:rPr>
        <w:t xml:space="preserve"> сельского поселения</w:t>
      </w:r>
    </w:p>
    <w:p w:rsidR="009765BB" w:rsidRPr="00FD73DE" w:rsidRDefault="00E1490D" w:rsidP="00FD73DE">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t>Калининского</w:t>
      </w:r>
      <w:r w:rsidR="009765BB" w:rsidRPr="00FD73DE">
        <w:rPr>
          <w:rFonts w:ascii="Times New Roman" w:hAnsi="Times New Roman" w:cs="Times New Roman"/>
          <w:sz w:val="28"/>
          <w:szCs w:val="28"/>
        </w:rPr>
        <w:t xml:space="preserve"> района</w:t>
      </w:r>
    </w:p>
    <w:p w:rsidR="009765BB" w:rsidRPr="00FD73DE" w:rsidRDefault="009765BB" w:rsidP="00FD73DE">
      <w:pPr>
        <w:spacing w:after="0" w:line="240" w:lineRule="auto"/>
        <w:ind w:left="5245"/>
        <w:jc w:val="center"/>
        <w:rPr>
          <w:rFonts w:ascii="Times New Roman" w:hAnsi="Times New Roman" w:cs="Times New Roman"/>
          <w:sz w:val="28"/>
          <w:szCs w:val="28"/>
        </w:rPr>
      </w:pPr>
      <w:r w:rsidRPr="00FD73DE">
        <w:rPr>
          <w:rFonts w:ascii="Times New Roman" w:hAnsi="Times New Roman" w:cs="Times New Roman"/>
          <w:sz w:val="28"/>
          <w:szCs w:val="28"/>
        </w:rPr>
        <w:t xml:space="preserve">от </w:t>
      </w:r>
      <w:r w:rsidR="00BF1630">
        <w:rPr>
          <w:rFonts w:ascii="Times New Roman" w:hAnsi="Times New Roman" w:cs="Times New Roman"/>
          <w:sz w:val="28"/>
          <w:szCs w:val="28"/>
        </w:rPr>
        <w:t>____________</w:t>
      </w:r>
      <w:r w:rsidRPr="00FD73DE">
        <w:rPr>
          <w:rFonts w:ascii="Times New Roman" w:hAnsi="Times New Roman" w:cs="Times New Roman"/>
          <w:sz w:val="28"/>
          <w:szCs w:val="28"/>
        </w:rPr>
        <w:t xml:space="preserve"> №</w:t>
      </w:r>
      <w:r w:rsidR="00BF1630">
        <w:rPr>
          <w:rFonts w:ascii="Times New Roman" w:hAnsi="Times New Roman" w:cs="Times New Roman"/>
          <w:sz w:val="28"/>
          <w:szCs w:val="28"/>
        </w:rPr>
        <w:t xml:space="preserve"> _____</w:t>
      </w:r>
    </w:p>
    <w:p w:rsidR="009765BB" w:rsidRPr="00FD73DE" w:rsidRDefault="009765BB" w:rsidP="00FD73DE">
      <w:pPr>
        <w:spacing w:after="0" w:line="240" w:lineRule="auto"/>
        <w:ind w:left="5245"/>
        <w:jc w:val="center"/>
        <w:rPr>
          <w:rFonts w:ascii="Times New Roman" w:hAnsi="Times New Roman" w:cs="Times New Roman"/>
          <w:sz w:val="28"/>
          <w:szCs w:val="28"/>
        </w:rPr>
      </w:pPr>
    </w:p>
    <w:p w:rsidR="00BC625E" w:rsidRPr="00FD73DE" w:rsidRDefault="00BC625E" w:rsidP="00FD73DE">
      <w:pPr>
        <w:spacing w:after="0" w:line="240" w:lineRule="auto"/>
        <w:ind w:left="5245"/>
        <w:jc w:val="center"/>
        <w:rPr>
          <w:rFonts w:ascii="Times New Roman" w:hAnsi="Times New Roman" w:cs="Times New Roman"/>
          <w:sz w:val="28"/>
          <w:szCs w:val="28"/>
        </w:rPr>
      </w:pPr>
    </w:p>
    <w:p w:rsidR="009765BB" w:rsidRPr="00FC3F74" w:rsidRDefault="009765BB" w:rsidP="00FD73DE">
      <w:pPr>
        <w:spacing w:after="0" w:line="240" w:lineRule="auto"/>
        <w:jc w:val="center"/>
        <w:rPr>
          <w:rFonts w:ascii="Times New Roman" w:hAnsi="Times New Roman" w:cs="Times New Roman"/>
          <w:b/>
          <w:sz w:val="28"/>
          <w:szCs w:val="28"/>
        </w:rPr>
      </w:pPr>
      <w:r w:rsidRPr="00FC3F74">
        <w:rPr>
          <w:rFonts w:ascii="Times New Roman" w:hAnsi="Times New Roman" w:cs="Times New Roman"/>
          <w:b/>
          <w:sz w:val="28"/>
          <w:szCs w:val="28"/>
        </w:rPr>
        <w:t>СОСТАВ</w:t>
      </w:r>
    </w:p>
    <w:p w:rsidR="00635309" w:rsidRPr="00FC3F74" w:rsidRDefault="00BB580C" w:rsidP="00BB580C">
      <w:pPr>
        <w:spacing w:after="0" w:line="240" w:lineRule="auto"/>
        <w:jc w:val="center"/>
        <w:rPr>
          <w:rFonts w:ascii="Times New Roman" w:hAnsi="Times New Roman" w:cs="Times New Roman"/>
          <w:b/>
          <w:sz w:val="28"/>
          <w:szCs w:val="28"/>
        </w:rPr>
      </w:pPr>
      <w:r w:rsidRPr="00FC3F74">
        <w:rPr>
          <w:rFonts w:ascii="Times New Roman" w:hAnsi="Times New Roman" w:cs="Times New Roman"/>
          <w:b/>
          <w:sz w:val="28"/>
          <w:szCs w:val="28"/>
        </w:rPr>
        <w:t>Единой комиссии по проведению торгов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Калининского сельского поселения Калининского района, в том числе по продаже муниципального имущества Калининского сельского поселения Калининского района, а также аукционов по продаже земельных участков или на право заключения договоров аренды земельных участков, находящихся в собственности Калининского сельского поселения Калининского района</w:t>
      </w:r>
    </w:p>
    <w:p w:rsidR="00BB580C" w:rsidRDefault="00BB580C" w:rsidP="00FD73DE">
      <w:pPr>
        <w:spacing w:after="0" w:line="240" w:lineRule="auto"/>
        <w:jc w:val="both"/>
        <w:rPr>
          <w:rFonts w:ascii="Times New Roman" w:hAnsi="Times New Roman" w:cs="Times New Roman"/>
          <w:sz w:val="28"/>
          <w:szCs w:val="28"/>
        </w:rPr>
      </w:pPr>
    </w:p>
    <w:p w:rsidR="00BB580C" w:rsidRPr="00FD73DE" w:rsidRDefault="00BB580C" w:rsidP="00FD73DE">
      <w:pPr>
        <w:spacing w:after="0" w:line="240" w:lineRule="auto"/>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2"/>
      </w:tblGrid>
      <w:tr w:rsidR="00BC625E" w:rsidRPr="008364E8" w:rsidTr="00D5175C">
        <w:tc>
          <w:tcPr>
            <w:tcW w:w="4927" w:type="dxa"/>
          </w:tcPr>
          <w:p w:rsidR="00BC625E" w:rsidRPr="008364E8" w:rsidRDefault="001074DD" w:rsidP="00FD73DE">
            <w:pPr>
              <w:jc w:val="both"/>
              <w:rPr>
                <w:rFonts w:ascii="Times New Roman" w:hAnsi="Times New Roman" w:cs="Times New Roman"/>
                <w:sz w:val="27"/>
                <w:szCs w:val="27"/>
              </w:rPr>
            </w:pPr>
            <w:r w:rsidRPr="008364E8">
              <w:rPr>
                <w:rFonts w:ascii="Times New Roman" w:hAnsi="Times New Roman" w:cs="Times New Roman"/>
                <w:sz w:val="27"/>
                <w:szCs w:val="27"/>
              </w:rPr>
              <w:t>Нагорный Максим</w:t>
            </w:r>
          </w:p>
          <w:p w:rsidR="00BC625E" w:rsidRPr="008364E8" w:rsidRDefault="001074DD" w:rsidP="00FD73DE">
            <w:pPr>
              <w:jc w:val="both"/>
              <w:rPr>
                <w:rFonts w:ascii="Times New Roman" w:hAnsi="Times New Roman" w:cs="Times New Roman"/>
                <w:sz w:val="27"/>
                <w:szCs w:val="27"/>
              </w:rPr>
            </w:pPr>
            <w:r w:rsidRPr="008364E8">
              <w:rPr>
                <w:rFonts w:ascii="Times New Roman" w:hAnsi="Times New Roman" w:cs="Times New Roman"/>
                <w:sz w:val="27"/>
                <w:szCs w:val="27"/>
              </w:rPr>
              <w:t>Степанович</w:t>
            </w:r>
          </w:p>
        </w:tc>
        <w:tc>
          <w:tcPr>
            <w:tcW w:w="4927" w:type="dxa"/>
          </w:tcPr>
          <w:p w:rsidR="00BC625E" w:rsidRPr="008364E8" w:rsidRDefault="00BB580C" w:rsidP="00FD73DE">
            <w:pPr>
              <w:jc w:val="both"/>
              <w:rPr>
                <w:rFonts w:ascii="Times New Roman" w:hAnsi="Times New Roman" w:cs="Times New Roman"/>
                <w:sz w:val="27"/>
                <w:szCs w:val="27"/>
              </w:rPr>
            </w:pPr>
            <w:r>
              <w:rPr>
                <w:rFonts w:ascii="Times New Roman" w:hAnsi="Times New Roman" w:cs="Times New Roman"/>
                <w:sz w:val="27"/>
                <w:szCs w:val="27"/>
              </w:rPr>
              <w:t>-</w:t>
            </w:r>
            <w:r w:rsidR="001074DD" w:rsidRPr="008364E8">
              <w:rPr>
                <w:rFonts w:ascii="Times New Roman" w:hAnsi="Times New Roman" w:cs="Times New Roman"/>
                <w:sz w:val="27"/>
                <w:szCs w:val="27"/>
              </w:rPr>
              <w:t>глава Калининского</w:t>
            </w:r>
            <w:r w:rsidR="00BC625E" w:rsidRPr="008364E8">
              <w:rPr>
                <w:rFonts w:ascii="Times New Roman" w:hAnsi="Times New Roman" w:cs="Times New Roman"/>
                <w:sz w:val="27"/>
                <w:szCs w:val="27"/>
              </w:rPr>
              <w:t xml:space="preserve"> сельского поселения </w:t>
            </w:r>
            <w:r w:rsidR="001074DD" w:rsidRPr="008364E8">
              <w:rPr>
                <w:rFonts w:ascii="Times New Roman" w:hAnsi="Times New Roman" w:cs="Times New Roman"/>
                <w:sz w:val="27"/>
                <w:szCs w:val="27"/>
              </w:rPr>
              <w:t>Калининского</w:t>
            </w:r>
            <w:r w:rsidR="00BC625E" w:rsidRPr="008364E8">
              <w:rPr>
                <w:rFonts w:ascii="Times New Roman" w:hAnsi="Times New Roman" w:cs="Times New Roman"/>
                <w:sz w:val="27"/>
                <w:szCs w:val="27"/>
              </w:rPr>
              <w:t xml:space="preserve"> района, председатель комиссии;</w:t>
            </w:r>
          </w:p>
          <w:p w:rsidR="006B4640" w:rsidRPr="008364E8" w:rsidRDefault="006B4640" w:rsidP="00FD73DE">
            <w:pPr>
              <w:jc w:val="both"/>
              <w:rPr>
                <w:rFonts w:ascii="Times New Roman" w:hAnsi="Times New Roman" w:cs="Times New Roman"/>
                <w:sz w:val="27"/>
                <w:szCs w:val="27"/>
              </w:rPr>
            </w:pPr>
          </w:p>
        </w:tc>
      </w:tr>
      <w:tr w:rsidR="00BC625E" w:rsidRPr="008364E8" w:rsidTr="00D5175C">
        <w:tc>
          <w:tcPr>
            <w:tcW w:w="4927" w:type="dxa"/>
          </w:tcPr>
          <w:p w:rsidR="00DC2F31" w:rsidRPr="008364E8" w:rsidRDefault="001074DD" w:rsidP="00FD73DE">
            <w:pPr>
              <w:jc w:val="both"/>
              <w:rPr>
                <w:rFonts w:ascii="Times New Roman" w:hAnsi="Times New Roman" w:cs="Times New Roman"/>
                <w:sz w:val="27"/>
                <w:szCs w:val="27"/>
              </w:rPr>
            </w:pPr>
            <w:r w:rsidRPr="008364E8">
              <w:rPr>
                <w:rFonts w:ascii="Times New Roman" w:hAnsi="Times New Roman" w:cs="Times New Roman"/>
                <w:sz w:val="27"/>
                <w:szCs w:val="27"/>
              </w:rPr>
              <w:t>Ревякин Евгений</w:t>
            </w:r>
            <w:r w:rsidR="00BC625E" w:rsidRPr="008364E8">
              <w:rPr>
                <w:rFonts w:ascii="Times New Roman" w:hAnsi="Times New Roman" w:cs="Times New Roman"/>
                <w:sz w:val="27"/>
                <w:szCs w:val="27"/>
              </w:rPr>
              <w:t xml:space="preserve"> </w:t>
            </w:r>
          </w:p>
          <w:p w:rsidR="00BC625E" w:rsidRPr="008364E8" w:rsidRDefault="001074DD" w:rsidP="00FD73DE">
            <w:pPr>
              <w:jc w:val="both"/>
              <w:rPr>
                <w:rFonts w:ascii="Times New Roman" w:hAnsi="Times New Roman" w:cs="Times New Roman"/>
                <w:sz w:val="27"/>
                <w:szCs w:val="27"/>
              </w:rPr>
            </w:pPr>
            <w:r w:rsidRPr="008364E8">
              <w:rPr>
                <w:rFonts w:ascii="Times New Roman" w:hAnsi="Times New Roman" w:cs="Times New Roman"/>
                <w:sz w:val="27"/>
                <w:szCs w:val="27"/>
              </w:rPr>
              <w:t>Викторович</w:t>
            </w:r>
          </w:p>
        </w:tc>
        <w:tc>
          <w:tcPr>
            <w:tcW w:w="4927" w:type="dxa"/>
          </w:tcPr>
          <w:p w:rsidR="001074DD" w:rsidRPr="008364E8" w:rsidRDefault="00BB580C" w:rsidP="001074DD">
            <w:pPr>
              <w:jc w:val="both"/>
              <w:rPr>
                <w:rFonts w:ascii="Times New Roman" w:hAnsi="Times New Roman" w:cs="Times New Roman"/>
                <w:sz w:val="27"/>
                <w:szCs w:val="27"/>
              </w:rPr>
            </w:pPr>
            <w:r>
              <w:rPr>
                <w:rFonts w:ascii="Times New Roman" w:hAnsi="Times New Roman" w:cs="Times New Roman"/>
                <w:sz w:val="27"/>
                <w:szCs w:val="27"/>
              </w:rPr>
              <w:t>-</w:t>
            </w:r>
            <w:r w:rsidR="001074DD" w:rsidRPr="008364E8">
              <w:rPr>
                <w:rFonts w:ascii="Times New Roman" w:hAnsi="Times New Roman" w:cs="Times New Roman"/>
                <w:sz w:val="27"/>
                <w:szCs w:val="27"/>
              </w:rPr>
              <w:t>начальник отдела жилищно-коммунального хозяйства и благоустройства администрации Калининского сельского поселения Калининского района, председатель комиссии;</w:t>
            </w:r>
          </w:p>
          <w:p w:rsidR="006B4640" w:rsidRPr="008364E8" w:rsidRDefault="006B4640" w:rsidP="001074DD">
            <w:pPr>
              <w:tabs>
                <w:tab w:val="left" w:pos="1725"/>
              </w:tabs>
              <w:jc w:val="both"/>
              <w:rPr>
                <w:rFonts w:ascii="Times New Roman" w:hAnsi="Times New Roman" w:cs="Times New Roman"/>
                <w:sz w:val="27"/>
                <w:szCs w:val="27"/>
              </w:rPr>
            </w:pPr>
          </w:p>
        </w:tc>
      </w:tr>
      <w:tr w:rsidR="00BC625E" w:rsidRPr="008364E8" w:rsidTr="00D5175C">
        <w:tc>
          <w:tcPr>
            <w:tcW w:w="4927" w:type="dxa"/>
          </w:tcPr>
          <w:p w:rsidR="00DC2F31" w:rsidRPr="008364E8" w:rsidRDefault="00D236D6" w:rsidP="00FD73DE">
            <w:pPr>
              <w:jc w:val="both"/>
              <w:rPr>
                <w:rFonts w:ascii="Times New Roman" w:hAnsi="Times New Roman" w:cs="Times New Roman"/>
                <w:sz w:val="27"/>
                <w:szCs w:val="27"/>
              </w:rPr>
            </w:pPr>
            <w:r>
              <w:rPr>
                <w:rFonts w:ascii="Times New Roman" w:hAnsi="Times New Roman" w:cs="Times New Roman"/>
                <w:sz w:val="27"/>
                <w:szCs w:val="27"/>
              </w:rPr>
              <w:t>Тюрина Наталья</w:t>
            </w:r>
          </w:p>
          <w:p w:rsidR="00BC625E" w:rsidRPr="008364E8" w:rsidRDefault="00D236D6" w:rsidP="00FD73DE">
            <w:pPr>
              <w:jc w:val="both"/>
              <w:rPr>
                <w:rFonts w:ascii="Times New Roman" w:hAnsi="Times New Roman" w:cs="Times New Roman"/>
                <w:sz w:val="27"/>
                <w:szCs w:val="27"/>
              </w:rPr>
            </w:pPr>
            <w:r>
              <w:rPr>
                <w:rFonts w:ascii="Times New Roman" w:hAnsi="Times New Roman" w:cs="Times New Roman"/>
                <w:sz w:val="27"/>
                <w:szCs w:val="27"/>
              </w:rPr>
              <w:t>Петровна</w:t>
            </w:r>
          </w:p>
        </w:tc>
        <w:tc>
          <w:tcPr>
            <w:tcW w:w="4927" w:type="dxa"/>
          </w:tcPr>
          <w:p w:rsidR="00BC625E" w:rsidRPr="008364E8" w:rsidRDefault="00BB580C" w:rsidP="001074DD">
            <w:pPr>
              <w:jc w:val="both"/>
              <w:rPr>
                <w:rFonts w:ascii="Times New Roman" w:hAnsi="Times New Roman" w:cs="Times New Roman"/>
                <w:sz w:val="27"/>
                <w:szCs w:val="27"/>
              </w:rPr>
            </w:pPr>
            <w:r>
              <w:rPr>
                <w:rFonts w:ascii="Times New Roman" w:hAnsi="Times New Roman" w:cs="Times New Roman"/>
                <w:sz w:val="27"/>
                <w:szCs w:val="27"/>
              </w:rPr>
              <w:t>-</w:t>
            </w:r>
            <w:r w:rsidR="001074DD" w:rsidRPr="008364E8">
              <w:rPr>
                <w:rFonts w:ascii="Times New Roman" w:hAnsi="Times New Roman" w:cs="Times New Roman"/>
                <w:sz w:val="27"/>
                <w:szCs w:val="27"/>
              </w:rPr>
              <w:t>главный специалист организационного отдела администрации Калининского сельского поселения Калининского района</w:t>
            </w:r>
            <w:r w:rsidR="00635309" w:rsidRPr="008364E8">
              <w:rPr>
                <w:rFonts w:ascii="Times New Roman" w:hAnsi="Times New Roman" w:cs="Times New Roman"/>
                <w:sz w:val="27"/>
                <w:szCs w:val="27"/>
              </w:rPr>
              <w:t>, секретарь комиссии;</w:t>
            </w:r>
          </w:p>
        </w:tc>
      </w:tr>
    </w:tbl>
    <w:p w:rsidR="009765BB" w:rsidRPr="008364E8" w:rsidRDefault="009765BB" w:rsidP="00FD73DE">
      <w:pPr>
        <w:spacing w:after="0" w:line="240" w:lineRule="auto"/>
        <w:jc w:val="both"/>
        <w:rPr>
          <w:rFonts w:ascii="Times New Roman" w:hAnsi="Times New Roman" w:cs="Times New Roman"/>
          <w:sz w:val="27"/>
          <w:szCs w:val="27"/>
        </w:rPr>
      </w:pPr>
    </w:p>
    <w:p w:rsidR="009765BB" w:rsidRPr="008364E8" w:rsidRDefault="00D236D6" w:rsidP="00FD73DE">
      <w:pPr>
        <w:spacing w:after="0" w:line="240" w:lineRule="auto"/>
        <w:jc w:val="both"/>
        <w:rPr>
          <w:rFonts w:ascii="Times New Roman" w:hAnsi="Times New Roman" w:cs="Times New Roman"/>
          <w:b/>
          <w:sz w:val="27"/>
          <w:szCs w:val="27"/>
        </w:rPr>
      </w:pPr>
      <w:r>
        <w:rPr>
          <w:rFonts w:ascii="Times New Roman" w:hAnsi="Times New Roman" w:cs="Times New Roman"/>
          <w:b/>
          <w:sz w:val="27"/>
          <w:szCs w:val="27"/>
        </w:rPr>
        <w:t xml:space="preserve"> </w:t>
      </w:r>
      <w:r w:rsidR="00DC2F31" w:rsidRPr="008364E8">
        <w:rPr>
          <w:rFonts w:ascii="Times New Roman" w:hAnsi="Times New Roman" w:cs="Times New Roman"/>
          <w:b/>
          <w:sz w:val="27"/>
          <w:szCs w:val="27"/>
        </w:rPr>
        <w:t>Члены комиссии:</w:t>
      </w:r>
    </w:p>
    <w:p w:rsidR="00635309" w:rsidRPr="008364E8" w:rsidRDefault="00635309" w:rsidP="00FD73DE">
      <w:pPr>
        <w:spacing w:after="0" w:line="240" w:lineRule="auto"/>
        <w:jc w:val="both"/>
        <w:rPr>
          <w:rFonts w:ascii="Times New Roman" w:hAnsi="Times New Roman" w:cs="Times New Roman"/>
          <w:sz w:val="27"/>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2"/>
      </w:tblGrid>
      <w:tr w:rsidR="0070641F" w:rsidRPr="008364E8" w:rsidTr="00D5175C">
        <w:tc>
          <w:tcPr>
            <w:tcW w:w="4927" w:type="dxa"/>
          </w:tcPr>
          <w:p w:rsidR="0070641F" w:rsidRPr="008364E8" w:rsidRDefault="001074DD" w:rsidP="00FD73DE">
            <w:pPr>
              <w:jc w:val="both"/>
              <w:rPr>
                <w:rFonts w:ascii="Times New Roman" w:hAnsi="Times New Roman" w:cs="Times New Roman"/>
                <w:sz w:val="27"/>
                <w:szCs w:val="27"/>
              </w:rPr>
            </w:pPr>
            <w:r w:rsidRPr="008364E8">
              <w:rPr>
                <w:rFonts w:ascii="Times New Roman" w:hAnsi="Times New Roman" w:cs="Times New Roman"/>
                <w:sz w:val="27"/>
                <w:szCs w:val="27"/>
              </w:rPr>
              <w:t>Щербань Виталий</w:t>
            </w:r>
          </w:p>
          <w:p w:rsidR="0070641F" w:rsidRPr="008364E8" w:rsidRDefault="001074DD" w:rsidP="00FD73DE">
            <w:pPr>
              <w:jc w:val="both"/>
              <w:rPr>
                <w:rFonts w:ascii="Times New Roman" w:hAnsi="Times New Roman" w:cs="Times New Roman"/>
                <w:sz w:val="27"/>
                <w:szCs w:val="27"/>
              </w:rPr>
            </w:pPr>
            <w:r w:rsidRPr="008364E8">
              <w:rPr>
                <w:rFonts w:ascii="Times New Roman" w:hAnsi="Times New Roman" w:cs="Times New Roman"/>
                <w:sz w:val="27"/>
                <w:szCs w:val="27"/>
              </w:rPr>
              <w:t>Николаевич</w:t>
            </w:r>
          </w:p>
        </w:tc>
        <w:tc>
          <w:tcPr>
            <w:tcW w:w="4927" w:type="dxa"/>
          </w:tcPr>
          <w:p w:rsidR="0070641F" w:rsidRPr="008364E8" w:rsidRDefault="00BB580C" w:rsidP="00FD73DE">
            <w:pPr>
              <w:jc w:val="both"/>
              <w:rPr>
                <w:rFonts w:ascii="Times New Roman" w:hAnsi="Times New Roman" w:cs="Times New Roman"/>
                <w:sz w:val="27"/>
                <w:szCs w:val="27"/>
              </w:rPr>
            </w:pPr>
            <w:r>
              <w:rPr>
                <w:rFonts w:ascii="Times New Roman" w:hAnsi="Times New Roman" w:cs="Times New Roman"/>
                <w:sz w:val="27"/>
                <w:szCs w:val="27"/>
              </w:rPr>
              <w:t>-</w:t>
            </w:r>
            <w:r w:rsidR="001074DD" w:rsidRPr="008364E8">
              <w:rPr>
                <w:rFonts w:ascii="Times New Roman" w:hAnsi="Times New Roman" w:cs="Times New Roman"/>
                <w:sz w:val="27"/>
                <w:szCs w:val="27"/>
              </w:rPr>
              <w:t>начальник организационного отдела администрации Калининского сельского поселения Калининского района</w:t>
            </w:r>
            <w:r w:rsidR="00635309" w:rsidRPr="008364E8">
              <w:rPr>
                <w:rFonts w:ascii="Times New Roman" w:hAnsi="Times New Roman" w:cs="Times New Roman"/>
                <w:sz w:val="27"/>
                <w:szCs w:val="27"/>
              </w:rPr>
              <w:t>;</w:t>
            </w:r>
          </w:p>
          <w:p w:rsidR="00BB580C" w:rsidRPr="008364E8" w:rsidRDefault="00BB580C" w:rsidP="00FD73DE">
            <w:pPr>
              <w:jc w:val="both"/>
              <w:rPr>
                <w:rFonts w:ascii="Times New Roman" w:hAnsi="Times New Roman" w:cs="Times New Roman"/>
                <w:sz w:val="27"/>
                <w:szCs w:val="27"/>
              </w:rPr>
            </w:pPr>
          </w:p>
        </w:tc>
      </w:tr>
      <w:tr w:rsidR="0070641F" w:rsidRPr="008364E8" w:rsidTr="00D5175C">
        <w:tc>
          <w:tcPr>
            <w:tcW w:w="4927" w:type="dxa"/>
          </w:tcPr>
          <w:p w:rsidR="0070641F" w:rsidRPr="008364E8" w:rsidRDefault="001074DD" w:rsidP="00FD73DE">
            <w:pPr>
              <w:jc w:val="both"/>
              <w:rPr>
                <w:rFonts w:ascii="Times New Roman" w:hAnsi="Times New Roman" w:cs="Times New Roman"/>
                <w:sz w:val="27"/>
                <w:szCs w:val="27"/>
              </w:rPr>
            </w:pPr>
            <w:r w:rsidRPr="008364E8">
              <w:rPr>
                <w:rFonts w:ascii="Times New Roman" w:hAnsi="Times New Roman" w:cs="Times New Roman"/>
                <w:sz w:val="27"/>
                <w:szCs w:val="27"/>
              </w:rPr>
              <w:t>Иванова Ирина</w:t>
            </w:r>
          </w:p>
          <w:p w:rsidR="001074DD" w:rsidRPr="008364E8" w:rsidRDefault="001074DD" w:rsidP="00FD73DE">
            <w:pPr>
              <w:jc w:val="both"/>
              <w:rPr>
                <w:rFonts w:ascii="Times New Roman" w:hAnsi="Times New Roman" w:cs="Times New Roman"/>
                <w:sz w:val="27"/>
                <w:szCs w:val="27"/>
              </w:rPr>
            </w:pPr>
            <w:r w:rsidRPr="008364E8">
              <w:rPr>
                <w:rFonts w:ascii="Times New Roman" w:hAnsi="Times New Roman" w:cs="Times New Roman"/>
                <w:sz w:val="27"/>
                <w:szCs w:val="27"/>
              </w:rPr>
              <w:t>Ивановна</w:t>
            </w:r>
          </w:p>
          <w:p w:rsidR="001074DD" w:rsidRPr="008364E8" w:rsidRDefault="001074DD" w:rsidP="00FD73DE">
            <w:pPr>
              <w:jc w:val="both"/>
              <w:rPr>
                <w:rFonts w:ascii="Times New Roman" w:hAnsi="Times New Roman" w:cs="Times New Roman"/>
                <w:sz w:val="27"/>
                <w:szCs w:val="27"/>
              </w:rPr>
            </w:pPr>
          </w:p>
          <w:p w:rsidR="001074DD" w:rsidRPr="008364E8" w:rsidRDefault="001074DD" w:rsidP="00FD73DE">
            <w:pPr>
              <w:jc w:val="both"/>
              <w:rPr>
                <w:rFonts w:ascii="Times New Roman" w:hAnsi="Times New Roman" w:cs="Times New Roman"/>
                <w:sz w:val="27"/>
                <w:szCs w:val="27"/>
              </w:rPr>
            </w:pPr>
          </w:p>
          <w:p w:rsidR="001074DD" w:rsidRDefault="001074DD" w:rsidP="00FD73DE">
            <w:pPr>
              <w:jc w:val="both"/>
              <w:rPr>
                <w:rFonts w:ascii="Times New Roman" w:hAnsi="Times New Roman" w:cs="Times New Roman"/>
                <w:sz w:val="27"/>
                <w:szCs w:val="27"/>
              </w:rPr>
            </w:pPr>
          </w:p>
          <w:p w:rsidR="00BB580C" w:rsidRPr="008364E8" w:rsidRDefault="00BB580C" w:rsidP="00FD73DE">
            <w:pPr>
              <w:jc w:val="both"/>
              <w:rPr>
                <w:rFonts w:ascii="Times New Roman" w:hAnsi="Times New Roman" w:cs="Times New Roman"/>
                <w:sz w:val="27"/>
                <w:szCs w:val="27"/>
              </w:rPr>
            </w:pPr>
          </w:p>
          <w:p w:rsidR="001074DD" w:rsidRPr="008364E8" w:rsidRDefault="001074DD" w:rsidP="00FD73DE">
            <w:pPr>
              <w:jc w:val="both"/>
              <w:rPr>
                <w:rFonts w:ascii="Times New Roman" w:hAnsi="Times New Roman" w:cs="Times New Roman"/>
                <w:sz w:val="27"/>
                <w:szCs w:val="27"/>
              </w:rPr>
            </w:pPr>
            <w:r w:rsidRPr="008364E8">
              <w:rPr>
                <w:rFonts w:ascii="Times New Roman" w:hAnsi="Times New Roman" w:cs="Times New Roman"/>
                <w:sz w:val="27"/>
                <w:szCs w:val="27"/>
              </w:rPr>
              <w:t>Хоменко Ирина</w:t>
            </w:r>
          </w:p>
          <w:p w:rsidR="001074DD" w:rsidRPr="008364E8" w:rsidRDefault="001074DD" w:rsidP="00FD73DE">
            <w:pPr>
              <w:jc w:val="both"/>
              <w:rPr>
                <w:rFonts w:ascii="Times New Roman" w:hAnsi="Times New Roman" w:cs="Times New Roman"/>
                <w:sz w:val="27"/>
                <w:szCs w:val="27"/>
              </w:rPr>
            </w:pPr>
            <w:r w:rsidRPr="008364E8">
              <w:rPr>
                <w:rFonts w:ascii="Times New Roman" w:hAnsi="Times New Roman" w:cs="Times New Roman"/>
                <w:sz w:val="27"/>
                <w:szCs w:val="27"/>
              </w:rPr>
              <w:t>Юрьевна</w:t>
            </w:r>
          </w:p>
        </w:tc>
        <w:tc>
          <w:tcPr>
            <w:tcW w:w="4927" w:type="dxa"/>
          </w:tcPr>
          <w:p w:rsidR="0070641F" w:rsidRPr="008364E8" w:rsidRDefault="00BB580C" w:rsidP="001074DD">
            <w:pPr>
              <w:jc w:val="both"/>
              <w:rPr>
                <w:rFonts w:ascii="Times New Roman" w:hAnsi="Times New Roman" w:cs="Times New Roman"/>
                <w:sz w:val="27"/>
                <w:szCs w:val="27"/>
              </w:rPr>
            </w:pPr>
            <w:r>
              <w:rPr>
                <w:rFonts w:ascii="Times New Roman" w:hAnsi="Times New Roman" w:cs="Times New Roman"/>
                <w:sz w:val="27"/>
                <w:szCs w:val="27"/>
              </w:rPr>
              <w:lastRenderedPageBreak/>
              <w:t>-</w:t>
            </w:r>
            <w:r w:rsidR="001074DD" w:rsidRPr="008364E8">
              <w:rPr>
                <w:rFonts w:ascii="Times New Roman" w:hAnsi="Times New Roman" w:cs="Times New Roman"/>
                <w:sz w:val="27"/>
                <w:szCs w:val="27"/>
              </w:rPr>
              <w:t>главный специалист общего отдела администрации Калининского сельского поселения Калининского района;</w:t>
            </w:r>
          </w:p>
          <w:p w:rsidR="001074DD" w:rsidRPr="008364E8" w:rsidRDefault="001074DD" w:rsidP="001074DD">
            <w:pPr>
              <w:jc w:val="both"/>
              <w:rPr>
                <w:rFonts w:ascii="Times New Roman" w:hAnsi="Times New Roman" w:cs="Times New Roman"/>
                <w:sz w:val="27"/>
                <w:szCs w:val="27"/>
              </w:rPr>
            </w:pPr>
          </w:p>
          <w:p w:rsidR="001074DD" w:rsidRPr="008364E8" w:rsidRDefault="00BB580C" w:rsidP="001074DD">
            <w:pPr>
              <w:jc w:val="both"/>
              <w:rPr>
                <w:rFonts w:ascii="Times New Roman" w:hAnsi="Times New Roman" w:cs="Times New Roman"/>
                <w:sz w:val="27"/>
                <w:szCs w:val="27"/>
              </w:rPr>
            </w:pPr>
            <w:r>
              <w:rPr>
                <w:rFonts w:ascii="Times New Roman" w:hAnsi="Times New Roman" w:cs="Times New Roman"/>
                <w:sz w:val="27"/>
                <w:szCs w:val="27"/>
              </w:rPr>
              <w:lastRenderedPageBreak/>
              <w:t>-</w:t>
            </w:r>
            <w:r w:rsidR="001074DD" w:rsidRPr="008364E8">
              <w:rPr>
                <w:rFonts w:ascii="Times New Roman" w:hAnsi="Times New Roman" w:cs="Times New Roman"/>
                <w:sz w:val="27"/>
                <w:szCs w:val="27"/>
              </w:rPr>
              <w:t>главный специалист отдела жилищно-коммунального хозяйства и благоустройства администрации Калининского сельского поселения Калининского района</w:t>
            </w:r>
          </w:p>
        </w:tc>
      </w:tr>
    </w:tbl>
    <w:p w:rsidR="001074DD" w:rsidRDefault="001074DD" w:rsidP="001074DD">
      <w:pPr>
        <w:spacing w:after="0" w:line="240" w:lineRule="auto"/>
        <w:jc w:val="both"/>
        <w:rPr>
          <w:rFonts w:ascii="Times New Roman" w:hAnsi="Times New Roman" w:cs="Times New Roman"/>
          <w:sz w:val="24"/>
          <w:szCs w:val="24"/>
        </w:rPr>
      </w:pPr>
    </w:p>
    <w:p w:rsidR="00BB580C" w:rsidRDefault="00BB580C" w:rsidP="001074DD">
      <w:pPr>
        <w:spacing w:after="0" w:line="240" w:lineRule="auto"/>
        <w:jc w:val="both"/>
        <w:rPr>
          <w:rFonts w:ascii="Times New Roman" w:hAnsi="Times New Roman" w:cs="Times New Roman"/>
          <w:sz w:val="24"/>
          <w:szCs w:val="24"/>
        </w:rPr>
      </w:pPr>
    </w:p>
    <w:p w:rsidR="00BB580C" w:rsidRPr="008364E8" w:rsidRDefault="00BB580C" w:rsidP="001074DD">
      <w:pPr>
        <w:spacing w:after="0" w:line="240" w:lineRule="auto"/>
        <w:jc w:val="both"/>
        <w:rPr>
          <w:rFonts w:ascii="Times New Roman" w:hAnsi="Times New Roman" w:cs="Times New Roman"/>
          <w:sz w:val="24"/>
          <w:szCs w:val="24"/>
        </w:rPr>
      </w:pPr>
    </w:p>
    <w:p w:rsidR="009765BB" w:rsidRPr="008364E8" w:rsidRDefault="0070641F" w:rsidP="00FD73DE">
      <w:pPr>
        <w:spacing w:after="0" w:line="240" w:lineRule="auto"/>
        <w:jc w:val="both"/>
        <w:rPr>
          <w:rFonts w:ascii="Times New Roman" w:hAnsi="Times New Roman" w:cs="Times New Roman"/>
          <w:sz w:val="28"/>
          <w:szCs w:val="28"/>
        </w:rPr>
      </w:pPr>
      <w:r w:rsidRPr="008364E8">
        <w:rPr>
          <w:rFonts w:ascii="Times New Roman" w:hAnsi="Times New Roman" w:cs="Times New Roman"/>
          <w:sz w:val="28"/>
          <w:szCs w:val="28"/>
        </w:rPr>
        <w:t xml:space="preserve">Глава </w:t>
      </w:r>
      <w:r w:rsidR="001074DD" w:rsidRPr="008364E8">
        <w:rPr>
          <w:rFonts w:ascii="Times New Roman" w:hAnsi="Times New Roman" w:cs="Times New Roman"/>
          <w:sz w:val="28"/>
          <w:szCs w:val="28"/>
        </w:rPr>
        <w:t>Калининского</w:t>
      </w:r>
    </w:p>
    <w:p w:rsidR="0070641F" w:rsidRPr="008364E8" w:rsidRDefault="0070641F" w:rsidP="00FD73DE">
      <w:pPr>
        <w:spacing w:after="0" w:line="240" w:lineRule="auto"/>
        <w:jc w:val="both"/>
        <w:rPr>
          <w:rFonts w:ascii="Times New Roman" w:hAnsi="Times New Roman" w:cs="Times New Roman"/>
          <w:sz w:val="28"/>
          <w:szCs w:val="28"/>
        </w:rPr>
      </w:pPr>
      <w:r w:rsidRPr="008364E8">
        <w:rPr>
          <w:rFonts w:ascii="Times New Roman" w:hAnsi="Times New Roman" w:cs="Times New Roman"/>
          <w:sz w:val="28"/>
          <w:szCs w:val="28"/>
        </w:rPr>
        <w:t>сельского поселения</w:t>
      </w:r>
    </w:p>
    <w:p w:rsidR="00D5175C" w:rsidRPr="00FD73DE" w:rsidRDefault="001074DD" w:rsidP="00D236D6">
      <w:pPr>
        <w:spacing w:after="0" w:line="240" w:lineRule="auto"/>
        <w:jc w:val="both"/>
        <w:rPr>
          <w:rFonts w:ascii="Times New Roman" w:hAnsi="Times New Roman" w:cs="Times New Roman"/>
          <w:sz w:val="28"/>
          <w:szCs w:val="28"/>
        </w:rPr>
      </w:pPr>
      <w:r w:rsidRPr="008364E8">
        <w:rPr>
          <w:rFonts w:ascii="Times New Roman" w:hAnsi="Times New Roman" w:cs="Times New Roman"/>
          <w:sz w:val="28"/>
          <w:szCs w:val="28"/>
        </w:rPr>
        <w:t>Калининского</w:t>
      </w:r>
      <w:r w:rsidR="0070641F" w:rsidRPr="008364E8">
        <w:rPr>
          <w:rFonts w:ascii="Times New Roman" w:hAnsi="Times New Roman" w:cs="Times New Roman"/>
          <w:sz w:val="28"/>
          <w:szCs w:val="28"/>
        </w:rPr>
        <w:t xml:space="preserve"> района                                                                          </w:t>
      </w:r>
      <w:r w:rsidRPr="008364E8">
        <w:rPr>
          <w:rFonts w:ascii="Times New Roman" w:hAnsi="Times New Roman" w:cs="Times New Roman"/>
          <w:sz w:val="28"/>
          <w:szCs w:val="28"/>
        </w:rPr>
        <w:t>М.С. Нагорный</w:t>
      </w:r>
    </w:p>
    <w:sectPr w:rsidR="00D5175C" w:rsidRPr="00FD73DE" w:rsidSect="005D2522">
      <w:pgSz w:w="11906" w:h="16838"/>
      <w:pgMar w:top="284"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A3531"/>
    <w:multiLevelType w:val="multilevel"/>
    <w:tmpl w:val="883AAA30"/>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4E2F24C1"/>
    <w:multiLevelType w:val="multilevel"/>
    <w:tmpl w:val="8B26C6F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6E9C32B4"/>
    <w:multiLevelType w:val="hybridMultilevel"/>
    <w:tmpl w:val="894833C4"/>
    <w:lvl w:ilvl="0" w:tplc="16B8FFF2">
      <w:start w:val="1"/>
      <w:numFmt w:val="decimal"/>
      <w:lvlText w:val="%1."/>
      <w:lvlJc w:val="left"/>
      <w:pPr>
        <w:ind w:left="919" w:hanging="360"/>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3">
    <w:nsid w:val="73A56022"/>
    <w:multiLevelType w:val="hybridMultilevel"/>
    <w:tmpl w:val="740EB564"/>
    <w:lvl w:ilvl="0" w:tplc="51EE8938">
      <w:start w:val="1"/>
      <w:numFmt w:val="bullet"/>
      <w:lvlText w:val="-"/>
      <w:lvlJc w:val="left"/>
      <w:pPr>
        <w:ind w:left="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3EF1DC">
      <w:start w:val="1"/>
      <w:numFmt w:val="bullet"/>
      <w:lvlText w:val="o"/>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C3892">
      <w:start w:val="1"/>
      <w:numFmt w:val="bullet"/>
      <w:lvlText w:val="▪"/>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0EC642">
      <w:start w:val="1"/>
      <w:numFmt w:val="bullet"/>
      <w:lvlText w:val="•"/>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7EC0BC">
      <w:start w:val="1"/>
      <w:numFmt w:val="bullet"/>
      <w:lvlText w:val="o"/>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84A9B4">
      <w:start w:val="1"/>
      <w:numFmt w:val="bullet"/>
      <w:lvlText w:val="▪"/>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C4B650">
      <w:start w:val="1"/>
      <w:numFmt w:val="bullet"/>
      <w:lvlText w:val="•"/>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9E0FFC">
      <w:start w:val="1"/>
      <w:numFmt w:val="bullet"/>
      <w:lvlText w:val="o"/>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EA3AA">
      <w:start w:val="1"/>
      <w:numFmt w:val="bullet"/>
      <w:lvlText w:val="▪"/>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BB06719"/>
    <w:multiLevelType w:val="hybridMultilevel"/>
    <w:tmpl w:val="DDBAAC86"/>
    <w:lvl w:ilvl="0" w:tplc="2AC8A612">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4EAC38">
      <w:start w:val="1"/>
      <w:numFmt w:val="lowerLetter"/>
      <w:lvlText w:val="%2"/>
      <w:lvlJc w:val="left"/>
      <w:pPr>
        <w:ind w:left="1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32310C">
      <w:start w:val="1"/>
      <w:numFmt w:val="lowerRoman"/>
      <w:lvlText w:val="%3"/>
      <w:lvlJc w:val="left"/>
      <w:pPr>
        <w:ind w:left="2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DA8E2C">
      <w:start w:val="1"/>
      <w:numFmt w:val="decimal"/>
      <w:lvlText w:val="%4"/>
      <w:lvlJc w:val="left"/>
      <w:pPr>
        <w:ind w:left="3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1AB968">
      <w:start w:val="1"/>
      <w:numFmt w:val="lowerLetter"/>
      <w:lvlText w:val="%5"/>
      <w:lvlJc w:val="left"/>
      <w:pPr>
        <w:ind w:left="3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DCD0">
      <w:start w:val="1"/>
      <w:numFmt w:val="lowerRoman"/>
      <w:lvlText w:val="%6"/>
      <w:lvlJc w:val="left"/>
      <w:pPr>
        <w:ind w:left="4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983F04">
      <w:start w:val="1"/>
      <w:numFmt w:val="decimal"/>
      <w:lvlText w:val="%7"/>
      <w:lvlJc w:val="left"/>
      <w:pPr>
        <w:ind w:left="5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306D4E">
      <w:start w:val="1"/>
      <w:numFmt w:val="lowerLetter"/>
      <w:lvlText w:val="%8"/>
      <w:lvlJc w:val="left"/>
      <w:pPr>
        <w:ind w:left="6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303386">
      <w:start w:val="1"/>
      <w:numFmt w:val="lowerRoman"/>
      <w:lvlText w:val="%9"/>
      <w:lvlJc w:val="left"/>
      <w:pPr>
        <w:ind w:left="6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22"/>
    <w:rsid w:val="0001547B"/>
    <w:rsid w:val="0004489C"/>
    <w:rsid w:val="000F497F"/>
    <w:rsid w:val="0010229A"/>
    <w:rsid w:val="001074DD"/>
    <w:rsid w:val="00122390"/>
    <w:rsid w:val="00131922"/>
    <w:rsid w:val="001718C5"/>
    <w:rsid w:val="00183480"/>
    <w:rsid w:val="00186196"/>
    <w:rsid w:val="00202522"/>
    <w:rsid w:val="002127FA"/>
    <w:rsid w:val="00252F4A"/>
    <w:rsid w:val="0026611A"/>
    <w:rsid w:val="002717C5"/>
    <w:rsid w:val="00284EF0"/>
    <w:rsid w:val="0035789B"/>
    <w:rsid w:val="00364B66"/>
    <w:rsid w:val="003B1289"/>
    <w:rsid w:val="003D155E"/>
    <w:rsid w:val="003F149F"/>
    <w:rsid w:val="003F47FC"/>
    <w:rsid w:val="0040615D"/>
    <w:rsid w:val="00410DC3"/>
    <w:rsid w:val="00431C87"/>
    <w:rsid w:val="004711A7"/>
    <w:rsid w:val="004817BC"/>
    <w:rsid w:val="004B53DC"/>
    <w:rsid w:val="0051725D"/>
    <w:rsid w:val="005275E1"/>
    <w:rsid w:val="00532F38"/>
    <w:rsid w:val="00537726"/>
    <w:rsid w:val="00580E5E"/>
    <w:rsid w:val="00586D67"/>
    <w:rsid w:val="00597289"/>
    <w:rsid w:val="005A1A27"/>
    <w:rsid w:val="005D2522"/>
    <w:rsid w:val="00634D71"/>
    <w:rsid w:val="00635309"/>
    <w:rsid w:val="00675477"/>
    <w:rsid w:val="0068196B"/>
    <w:rsid w:val="006A453C"/>
    <w:rsid w:val="006B4640"/>
    <w:rsid w:val="006F0741"/>
    <w:rsid w:val="0070641F"/>
    <w:rsid w:val="00763ADE"/>
    <w:rsid w:val="007711DA"/>
    <w:rsid w:val="007929B8"/>
    <w:rsid w:val="00807071"/>
    <w:rsid w:val="00815021"/>
    <w:rsid w:val="0082729A"/>
    <w:rsid w:val="008364E8"/>
    <w:rsid w:val="00860121"/>
    <w:rsid w:val="008835A9"/>
    <w:rsid w:val="008B3DF0"/>
    <w:rsid w:val="009765BB"/>
    <w:rsid w:val="009E104A"/>
    <w:rsid w:val="00A018C7"/>
    <w:rsid w:val="00A01AA7"/>
    <w:rsid w:val="00A1154A"/>
    <w:rsid w:val="00A140BD"/>
    <w:rsid w:val="00A33F45"/>
    <w:rsid w:val="00A52829"/>
    <w:rsid w:val="00A769BD"/>
    <w:rsid w:val="00A82F42"/>
    <w:rsid w:val="00AA35D5"/>
    <w:rsid w:val="00AD2E25"/>
    <w:rsid w:val="00AE5DEA"/>
    <w:rsid w:val="00AF6C96"/>
    <w:rsid w:val="00B161FB"/>
    <w:rsid w:val="00B20AA1"/>
    <w:rsid w:val="00B46341"/>
    <w:rsid w:val="00B711E4"/>
    <w:rsid w:val="00B71446"/>
    <w:rsid w:val="00BA42BA"/>
    <w:rsid w:val="00BA610A"/>
    <w:rsid w:val="00BB580C"/>
    <w:rsid w:val="00BC625E"/>
    <w:rsid w:val="00BF1630"/>
    <w:rsid w:val="00CE2248"/>
    <w:rsid w:val="00D236D6"/>
    <w:rsid w:val="00D437CF"/>
    <w:rsid w:val="00D5175C"/>
    <w:rsid w:val="00D53AE7"/>
    <w:rsid w:val="00D81CC3"/>
    <w:rsid w:val="00D94EDB"/>
    <w:rsid w:val="00DA67B9"/>
    <w:rsid w:val="00DC2F31"/>
    <w:rsid w:val="00DF6D74"/>
    <w:rsid w:val="00E0207E"/>
    <w:rsid w:val="00E1490D"/>
    <w:rsid w:val="00E23E25"/>
    <w:rsid w:val="00E24FC4"/>
    <w:rsid w:val="00EB1FB4"/>
    <w:rsid w:val="00EC4658"/>
    <w:rsid w:val="00EE1831"/>
    <w:rsid w:val="00EF0011"/>
    <w:rsid w:val="00EF7515"/>
    <w:rsid w:val="00F03131"/>
    <w:rsid w:val="00F10EC8"/>
    <w:rsid w:val="00FC3F74"/>
    <w:rsid w:val="00FD561A"/>
    <w:rsid w:val="00FD73DE"/>
    <w:rsid w:val="00FE1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A4538-59F2-406E-A976-95E558C4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29A"/>
  </w:style>
  <w:style w:type="paragraph" w:styleId="1">
    <w:name w:val="heading 1"/>
    <w:basedOn w:val="a"/>
    <w:next w:val="a"/>
    <w:link w:val="10"/>
    <w:uiPriority w:val="9"/>
    <w:qFormat/>
    <w:rsid w:val="007711DA"/>
    <w:pPr>
      <w:keepNext/>
      <w:keepLines/>
      <w:spacing w:before="240" w:after="0"/>
      <w:outlineLvl w:val="0"/>
    </w:pPr>
    <w:rPr>
      <w:rFonts w:asciiTheme="majorHAnsi" w:eastAsiaTheme="majorEastAsia" w:hAnsiTheme="majorHAnsi" w:cstheme="majorBidi"/>
      <w:color w:val="5EA226" w:themeColor="accent1" w:themeShade="BF"/>
      <w:sz w:val="32"/>
      <w:szCs w:val="32"/>
    </w:rPr>
  </w:style>
  <w:style w:type="paragraph" w:styleId="2">
    <w:name w:val="heading 2"/>
    <w:basedOn w:val="a"/>
    <w:next w:val="a"/>
    <w:link w:val="20"/>
    <w:qFormat/>
    <w:rsid w:val="00D53AE7"/>
    <w:pPr>
      <w:keepNext/>
      <w:spacing w:after="0" w:line="240" w:lineRule="auto"/>
      <w:outlineLvl w:val="1"/>
    </w:pPr>
    <w:rPr>
      <w:rFonts w:ascii="Times New Roman" w:eastAsia="Times New Roman" w:hAnsi="Times New Roman" w:cs="Times New Roman"/>
      <w:b/>
      <w:sz w:val="30"/>
      <w:szCs w:val="20"/>
      <w:lang w:val="x-none" w:eastAsia="ru-RU"/>
    </w:rPr>
  </w:style>
  <w:style w:type="paragraph" w:styleId="3">
    <w:name w:val="heading 3"/>
    <w:basedOn w:val="a"/>
    <w:next w:val="a"/>
    <w:link w:val="30"/>
    <w:qFormat/>
    <w:rsid w:val="00D53AE7"/>
    <w:pPr>
      <w:keepNext/>
      <w:spacing w:after="0" w:line="360" w:lineRule="exact"/>
      <w:jc w:val="center"/>
      <w:outlineLvl w:val="2"/>
    </w:pPr>
    <w:rPr>
      <w:rFonts w:ascii="Times New Roman" w:eastAsia="Times New Roman" w:hAnsi="Times New Roman" w:cs="Times New Roman"/>
      <w:b/>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F4A"/>
    <w:pPr>
      <w:ind w:left="720"/>
      <w:contextualSpacing/>
    </w:pPr>
  </w:style>
  <w:style w:type="table" w:styleId="a4">
    <w:name w:val="Table Grid"/>
    <w:basedOn w:val="a1"/>
    <w:uiPriority w:val="59"/>
    <w:rsid w:val="00BC6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6819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53DC"/>
  </w:style>
  <w:style w:type="character" w:styleId="a5">
    <w:name w:val="Hyperlink"/>
    <w:basedOn w:val="a0"/>
    <w:uiPriority w:val="99"/>
    <w:unhideWhenUsed/>
    <w:rsid w:val="004B53DC"/>
    <w:rPr>
      <w:color w:val="0000FF"/>
      <w:u w:val="single"/>
    </w:rPr>
  </w:style>
  <w:style w:type="paragraph" w:styleId="a6">
    <w:name w:val="Balloon Text"/>
    <w:basedOn w:val="a"/>
    <w:link w:val="a7"/>
    <w:uiPriority w:val="99"/>
    <w:semiHidden/>
    <w:unhideWhenUsed/>
    <w:rsid w:val="004711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11A7"/>
    <w:rPr>
      <w:rFonts w:ascii="Tahoma" w:hAnsi="Tahoma" w:cs="Tahoma"/>
      <w:sz w:val="16"/>
      <w:szCs w:val="16"/>
    </w:rPr>
  </w:style>
  <w:style w:type="character" w:customStyle="1" w:styleId="20">
    <w:name w:val="Заголовок 2 Знак"/>
    <w:basedOn w:val="a0"/>
    <w:link w:val="2"/>
    <w:rsid w:val="00D53AE7"/>
    <w:rPr>
      <w:rFonts w:ascii="Times New Roman" w:eastAsia="Times New Roman" w:hAnsi="Times New Roman" w:cs="Times New Roman"/>
      <w:b/>
      <w:sz w:val="30"/>
      <w:szCs w:val="20"/>
      <w:lang w:val="x-none" w:eastAsia="ru-RU"/>
    </w:rPr>
  </w:style>
  <w:style w:type="character" w:customStyle="1" w:styleId="30">
    <w:name w:val="Заголовок 3 Знак"/>
    <w:basedOn w:val="a0"/>
    <w:link w:val="3"/>
    <w:rsid w:val="00D53AE7"/>
    <w:rPr>
      <w:rFonts w:ascii="Times New Roman" w:eastAsia="Times New Roman" w:hAnsi="Times New Roman" w:cs="Times New Roman"/>
      <w:b/>
      <w:sz w:val="28"/>
      <w:szCs w:val="20"/>
      <w:lang w:val="x-none" w:eastAsia="ru-RU"/>
    </w:rPr>
  </w:style>
  <w:style w:type="paragraph" w:customStyle="1" w:styleId="a8">
    <w:name w:val="Нормальный (таблица)"/>
    <w:basedOn w:val="a"/>
    <w:next w:val="a"/>
    <w:rsid w:val="00BA610A"/>
    <w:pPr>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9">
    <w:name w:val="Цветовое выделение"/>
    <w:rsid w:val="00BA610A"/>
    <w:rPr>
      <w:b/>
      <w:bCs/>
      <w:color w:val="26282F"/>
    </w:rPr>
  </w:style>
  <w:style w:type="character" w:customStyle="1" w:styleId="10">
    <w:name w:val="Заголовок 1 Знак"/>
    <w:basedOn w:val="a0"/>
    <w:link w:val="1"/>
    <w:uiPriority w:val="9"/>
    <w:rsid w:val="007711DA"/>
    <w:rPr>
      <w:rFonts w:asciiTheme="majorHAnsi" w:eastAsiaTheme="majorEastAsia" w:hAnsiTheme="majorHAnsi" w:cstheme="majorBidi"/>
      <w:color w:val="5EA226" w:themeColor="accent1" w:themeShade="BF"/>
      <w:sz w:val="32"/>
      <w:szCs w:val="32"/>
    </w:rPr>
  </w:style>
  <w:style w:type="character" w:customStyle="1" w:styleId="aa">
    <w:name w:val="Гипертекстовая ссылка"/>
    <w:basedOn w:val="a9"/>
    <w:uiPriority w:val="99"/>
    <w:rsid w:val="007711DA"/>
    <w:rPr>
      <w:rFonts w:cs="Times New Roman"/>
      <w:b w:val="0"/>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5491">
      <w:bodyDiv w:val="1"/>
      <w:marLeft w:val="0"/>
      <w:marRight w:val="0"/>
      <w:marTop w:val="0"/>
      <w:marBottom w:val="0"/>
      <w:divBdr>
        <w:top w:val="none" w:sz="0" w:space="0" w:color="auto"/>
        <w:left w:val="none" w:sz="0" w:space="0" w:color="auto"/>
        <w:bottom w:val="none" w:sz="0" w:space="0" w:color="auto"/>
        <w:right w:val="none" w:sz="0" w:space="0" w:color="auto"/>
      </w:divBdr>
    </w:div>
    <w:div w:id="20240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24624/0" TargetMode="External"/><Relationship Id="rId13" Type="http://schemas.openxmlformats.org/officeDocument/2006/relationships/hyperlink" Target="http://municipal.garant.ru/document/redirect/10164072/0" TargetMode="External"/><Relationship Id="rId18" Type="http://schemas.openxmlformats.org/officeDocument/2006/relationships/hyperlink" Target="http://municipal.garant.ru/document/redirect/70219376/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municipal.garant.ru/document/redirect/10164072/0" TargetMode="External"/><Relationship Id="rId12" Type="http://schemas.openxmlformats.org/officeDocument/2006/relationships/hyperlink" Target="http://municipal.garant.ru/document/redirect/186367/0" TargetMode="External"/><Relationship Id="rId17" Type="http://schemas.openxmlformats.org/officeDocument/2006/relationships/hyperlink" Target="http://municipal.garant.ru/document/redirect/12125505/0" TargetMode="External"/><Relationship Id="rId2" Type="http://schemas.openxmlformats.org/officeDocument/2006/relationships/numbering" Target="numbering.xml"/><Relationship Id="rId16" Type="http://schemas.openxmlformats.org/officeDocument/2006/relationships/hyperlink" Target="http://municipal.garant.ru/document/redirect/12173365/0" TargetMode="External"/><Relationship Id="rId20" Type="http://schemas.openxmlformats.org/officeDocument/2006/relationships/hyperlink" Target="http://municipal.garant.ru/document/redirect/12125505/0"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municipal.garant.ru/document/redirect/12125505/0" TargetMode="External"/><Relationship Id="rId5" Type="http://schemas.openxmlformats.org/officeDocument/2006/relationships/webSettings" Target="webSettings.xml"/><Relationship Id="rId15" Type="http://schemas.openxmlformats.org/officeDocument/2006/relationships/hyperlink" Target="http://municipal.garant.ru/document/redirect/12148517/0" TargetMode="External"/><Relationship Id="rId10" Type="http://schemas.openxmlformats.org/officeDocument/2006/relationships/hyperlink" Target="http://municipal.garant.ru/document/redirect/12173365/0" TargetMode="External"/><Relationship Id="rId19" Type="http://schemas.openxmlformats.org/officeDocument/2006/relationships/hyperlink" Target="http://municipal.garant.ru/document/redirect/10164072/0" TargetMode="External"/><Relationship Id="rId4" Type="http://schemas.openxmlformats.org/officeDocument/2006/relationships/settings" Target="settings.xml"/><Relationship Id="rId9" Type="http://schemas.openxmlformats.org/officeDocument/2006/relationships/hyperlink" Target="http://municipal.garant.ru/document/redirect/12148517/0" TargetMode="External"/><Relationship Id="rId14" Type="http://schemas.openxmlformats.org/officeDocument/2006/relationships/hyperlink" Target="http://municipal.garant.ru/document/redirect/12124624/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CAE26-7EFE-4A78-BBED-C0699D40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3494</Words>
  <Characters>19918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PackardBell</cp:lastModifiedBy>
  <cp:revision>6</cp:revision>
  <cp:lastPrinted>2021-12-23T13:38:00Z</cp:lastPrinted>
  <dcterms:created xsi:type="dcterms:W3CDTF">2021-12-23T13:18:00Z</dcterms:created>
  <dcterms:modified xsi:type="dcterms:W3CDTF">2021-12-24T06:10:00Z</dcterms:modified>
</cp:coreProperties>
</file>