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E6" w:rsidRPr="00097297" w:rsidRDefault="00685BE6" w:rsidP="00685BE6">
      <w:pPr>
        <w:spacing w:after="0" w:line="240" w:lineRule="auto"/>
        <w:rPr>
          <w:rFonts w:ascii="Times New Roman" w:hAnsi="Times New Roman"/>
        </w:rPr>
      </w:pPr>
      <w:r w:rsidRPr="00097297">
        <w:rPr>
          <w:rFonts w:ascii="Times New Roman" w:hAnsi="Times New Roman"/>
          <w:noProof/>
          <w:lang w:eastAsia="ru-RU"/>
        </w:rPr>
        <w:drawing>
          <wp:anchor distT="0" distB="0" distL="114300" distR="114300" simplePos="0" relativeHeight="251661312" behindDoc="1" locked="0" layoutInCell="1" allowOverlap="1" wp14:anchorId="47031B74" wp14:editId="5D40FCF7">
            <wp:simplePos x="0" y="0"/>
            <wp:positionH relativeFrom="column">
              <wp:posOffset>2691765</wp:posOffset>
            </wp:positionH>
            <wp:positionV relativeFrom="paragraph">
              <wp:posOffset>-27305</wp:posOffset>
            </wp:positionV>
            <wp:extent cx="563880" cy="714375"/>
            <wp:effectExtent l="19050" t="0" r="7620" b="0"/>
            <wp:wrapNone/>
            <wp:docPr id="3" name="Рисунок 2"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8" cstate="print"/>
                    <a:srcRect/>
                    <a:stretch>
                      <a:fillRect/>
                    </a:stretch>
                  </pic:blipFill>
                  <pic:spPr bwMode="auto">
                    <a:xfrm>
                      <a:off x="0" y="0"/>
                      <a:ext cx="563880" cy="714375"/>
                    </a:xfrm>
                    <a:prstGeom prst="rect">
                      <a:avLst/>
                    </a:prstGeom>
                    <a:noFill/>
                  </pic:spPr>
                </pic:pic>
              </a:graphicData>
            </a:graphic>
          </wp:anchor>
        </w:drawing>
      </w:r>
    </w:p>
    <w:p w:rsidR="00685BE6" w:rsidRPr="00097297" w:rsidRDefault="005C415B" w:rsidP="00685BE6">
      <w:pPr>
        <w:spacing w:after="0" w:line="240" w:lineRule="auto"/>
        <w:jc w:val="center"/>
        <w:rPr>
          <w:rFonts w:ascii="Times New Roman" w:hAnsi="Times New Roman"/>
          <w:b/>
          <w:szCs w:val="28"/>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510.1pt;margin-top:-19.85pt;width:1.1pt;height:13.4pt;z-index:251660288;mso-wrap-distance-left:9.05pt;mso-wrap-distance-right:9.05pt" stroked="f">
            <v:fill color2="black"/>
            <v:textbox style="mso-next-textbox:#_x0000_s1026" inset="0,0,0,0">
              <w:txbxContent>
                <w:p w:rsidR="00685BE6" w:rsidRDefault="00685BE6" w:rsidP="00685BE6"/>
              </w:txbxContent>
            </v:textbox>
          </v:shape>
        </w:pict>
      </w:r>
      <w:r w:rsidR="00685BE6" w:rsidRPr="00097297">
        <w:rPr>
          <w:rFonts w:ascii="Times New Roman" w:hAnsi="Times New Roman"/>
          <w:b/>
          <w:bCs/>
        </w:rPr>
        <w:t xml:space="preserve">                                                                                                                                    </w:t>
      </w:r>
    </w:p>
    <w:p w:rsidR="00685BE6" w:rsidRPr="00097297" w:rsidRDefault="00685BE6" w:rsidP="00685BE6">
      <w:pPr>
        <w:spacing w:after="0" w:line="240" w:lineRule="auto"/>
        <w:jc w:val="right"/>
        <w:rPr>
          <w:rFonts w:ascii="Times New Roman" w:hAnsi="Times New Roman"/>
          <w:b/>
          <w:szCs w:val="28"/>
        </w:rPr>
      </w:pPr>
    </w:p>
    <w:p w:rsidR="00685BE6" w:rsidRPr="00097297" w:rsidRDefault="00685BE6" w:rsidP="00685BE6">
      <w:pPr>
        <w:spacing w:after="0" w:line="240" w:lineRule="auto"/>
        <w:jc w:val="right"/>
        <w:rPr>
          <w:rFonts w:ascii="Times New Roman" w:hAnsi="Times New Roman"/>
          <w:b/>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ПРОЕКТ</w:t>
      </w:r>
    </w:p>
    <w:p w:rsidR="00685BE6" w:rsidRPr="00097297" w:rsidRDefault="00685BE6" w:rsidP="00685BE6">
      <w:pPr>
        <w:spacing w:after="0" w:line="240" w:lineRule="auto"/>
        <w:jc w:val="center"/>
        <w:rPr>
          <w:rFonts w:ascii="Times New Roman" w:hAnsi="Times New Roman"/>
          <w:b/>
          <w:sz w:val="28"/>
          <w:szCs w:val="28"/>
        </w:rPr>
      </w:pPr>
      <w:r w:rsidRPr="00097297">
        <w:rPr>
          <w:rFonts w:ascii="Times New Roman" w:hAnsi="Times New Roman"/>
          <w:b/>
          <w:sz w:val="28"/>
          <w:szCs w:val="28"/>
        </w:rPr>
        <w:t>СОВЕТ КАЛИНИНСКОГО СЕЛЬСКОГО ПОСЕЛЕНИЯ</w:t>
      </w:r>
    </w:p>
    <w:p w:rsidR="00685BE6" w:rsidRPr="00097297" w:rsidRDefault="00685BE6" w:rsidP="00685BE6">
      <w:pPr>
        <w:spacing w:after="0" w:line="240" w:lineRule="auto"/>
        <w:jc w:val="center"/>
        <w:rPr>
          <w:rFonts w:ascii="Times New Roman" w:hAnsi="Times New Roman"/>
          <w:b/>
          <w:szCs w:val="28"/>
        </w:rPr>
      </w:pPr>
      <w:r w:rsidRPr="00097297">
        <w:rPr>
          <w:rFonts w:ascii="Times New Roman" w:hAnsi="Times New Roman"/>
          <w:b/>
          <w:sz w:val="28"/>
          <w:szCs w:val="28"/>
        </w:rPr>
        <w:t xml:space="preserve"> КАЛИНИНСКОГО РАЙОНА</w:t>
      </w:r>
    </w:p>
    <w:p w:rsidR="00685BE6" w:rsidRPr="00097297" w:rsidRDefault="00685BE6" w:rsidP="00685BE6">
      <w:pPr>
        <w:spacing w:after="0" w:line="240" w:lineRule="auto"/>
        <w:jc w:val="right"/>
        <w:rPr>
          <w:rFonts w:ascii="Times New Roman" w:hAnsi="Times New Roman"/>
          <w:b/>
          <w:bCs/>
        </w:rPr>
      </w:pPr>
    </w:p>
    <w:p w:rsidR="00685BE6" w:rsidRPr="00097297" w:rsidRDefault="00685BE6" w:rsidP="00685BE6">
      <w:pPr>
        <w:pStyle w:val="a3"/>
        <w:rPr>
          <w:sz w:val="32"/>
          <w:szCs w:val="28"/>
        </w:rPr>
      </w:pPr>
      <w:r w:rsidRPr="00097297">
        <w:rPr>
          <w:sz w:val="32"/>
          <w:szCs w:val="28"/>
        </w:rPr>
        <w:t>РЕШЕНИЕ</w:t>
      </w:r>
    </w:p>
    <w:p w:rsidR="00685BE6" w:rsidRPr="00097297" w:rsidRDefault="00685BE6" w:rsidP="00685BE6">
      <w:pPr>
        <w:spacing w:after="0" w:line="240" w:lineRule="auto"/>
        <w:rPr>
          <w:rFonts w:ascii="Times New Roman" w:hAnsi="Times New Roman"/>
        </w:rPr>
      </w:pPr>
    </w:p>
    <w:p w:rsidR="00685BE6" w:rsidRPr="00097297" w:rsidRDefault="00A131A0" w:rsidP="00685BE6">
      <w:pPr>
        <w:spacing w:after="0" w:line="240" w:lineRule="auto"/>
        <w:rPr>
          <w:rFonts w:ascii="Times New Roman" w:hAnsi="Times New Roman"/>
          <w:b/>
          <w:sz w:val="26"/>
          <w:szCs w:val="26"/>
        </w:rPr>
      </w:pPr>
      <w:r w:rsidRPr="00097297">
        <w:rPr>
          <w:rFonts w:ascii="Times New Roman" w:hAnsi="Times New Roman"/>
          <w:b/>
          <w:sz w:val="28"/>
          <w:szCs w:val="26"/>
        </w:rPr>
        <w:t xml:space="preserve">         </w:t>
      </w:r>
      <w:r w:rsidRPr="00097297">
        <w:rPr>
          <w:rFonts w:ascii="Times New Roman" w:hAnsi="Times New Roman"/>
          <w:b/>
          <w:sz w:val="28"/>
          <w:szCs w:val="26"/>
          <w:u w:val="single"/>
        </w:rPr>
        <w:t xml:space="preserve"> </w:t>
      </w:r>
      <w:r w:rsidR="00685BE6" w:rsidRPr="00097297">
        <w:rPr>
          <w:rFonts w:ascii="Times New Roman" w:hAnsi="Times New Roman"/>
          <w:b/>
          <w:sz w:val="28"/>
          <w:szCs w:val="26"/>
          <w:u w:val="single"/>
        </w:rPr>
        <w:t>от   __</w:t>
      </w:r>
      <w:r w:rsidR="00685BE6" w:rsidRPr="00097297">
        <w:rPr>
          <w:rFonts w:ascii="Times New Roman" w:hAnsi="Times New Roman"/>
          <w:b/>
          <w:sz w:val="28"/>
          <w:szCs w:val="26"/>
        </w:rPr>
        <w:t xml:space="preserve">                                                             </w:t>
      </w:r>
      <w:r w:rsidR="006D576A" w:rsidRPr="00097297">
        <w:rPr>
          <w:rFonts w:ascii="Times New Roman" w:hAnsi="Times New Roman"/>
          <w:b/>
          <w:sz w:val="28"/>
          <w:szCs w:val="26"/>
        </w:rPr>
        <w:t xml:space="preserve">                   </w:t>
      </w:r>
      <w:r w:rsidR="00685BE6" w:rsidRPr="00097297">
        <w:rPr>
          <w:rFonts w:ascii="Times New Roman" w:hAnsi="Times New Roman"/>
          <w:b/>
          <w:sz w:val="28"/>
          <w:szCs w:val="26"/>
        </w:rPr>
        <w:t xml:space="preserve">                 </w:t>
      </w:r>
      <w:r w:rsidR="00685BE6" w:rsidRPr="00097297">
        <w:rPr>
          <w:rFonts w:ascii="Times New Roman" w:hAnsi="Times New Roman"/>
          <w:b/>
          <w:sz w:val="28"/>
          <w:szCs w:val="26"/>
          <w:u w:val="single"/>
        </w:rPr>
        <w:t xml:space="preserve">№ _  </w:t>
      </w:r>
    </w:p>
    <w:p w:rsidR="00685BE6" w:rsidRPr="00097297" w:rsidRDefault="00685BE6" w:rsidP="00685BE6">
      <w:pPr>
        <w:spacing w:after="0" w:line="240" w:lineRule="auto"/>
        <w:jc w:val="center"/>
        <w:rPr>
          <w:rFonts w:ascii="Times New Roman" w:hAnsi="Times New Roman"/>
          <w:sz w:val="26"/>
          <w:szCs w:val="26"/>
        </w:rPr>
      </w:pPr>
      <w:r w:rsidRPr="00097297">
        <w:rPr>
          <w:rFonts w:ascii="Times New Roman" w:hAnsi="Times New Roman"/>
          <w:sz w:val="28"/>
          <w:szCs w:val="26"/>
        </w:rPr>
        <w:t>станица Калининская</w:t>
      </w:r>
    </w:p>
    <w:p w:rsidR="0044632C" w:rsidRPr="00097297" w:rsidRDefault="0044632C" w:rsidP="0044632C">
      <w:pPr>
        <w:spacing w:after="0" w:line="240" w:lineRule="auto"/>
        <w:jc w:val="both"/>
        <w:rPr>
          <w:rFonts w:ascii="Times New Roman" w:hAnsi="Times New Roman"/>
          <w:sz w:val="28"/>
          <w:szCs w:val="28"/>
        </w:rPr>
      </w:pPr>
    </w:p>
    <w:p w:rsidR="006D576A" w:rsidRPr="00097297" w:rsidRDefault="006D576A" w:rsidP="0044632C">
      <w:pPr>
        <w:spacing w:after="0" w:line="240" w:lineRule="auto"/>
        <w:jc w:val="both"/>
        <w:rPr>
          <w:rFonts w:ascii="Times New Roman" w:hAnsi="Times New Roman"/>
          <w:sz w:val="28"/>
          <w:szCs w:val="28"/>
        </w:rPr>
      </w:pPr>
    </w:p>
    <w:p w:rsidR="00C640DB" w:rsidRPr="00097297" w:rsidRDefault="00C640DB" w:rsidP="0044632C">
      <w:pPr>
        <w:spacing w:after="0" w:line="240" w:lineRule="auto"/>
        <w:jc w:val="both"/>
        <w:rPr>
          <w:rFonts w:ascii="Times New Roman" w:hAnsi="Times New Roman"/>
          <w:sz w:val="28"/>
          <w:szCs w:val="28"/>
        </w:rPr>
      </w:pPr>
    </w:p>
    <w:p w:rsidR="006D576A" w:rsidRPr="00097297" w:rsidRDefault="006D576A" w:rsidP="006D576A">
      <w:pPr>
        <w:pStyle w:val="af2"/>
        <w:jc w:val="center"/>
        <w:rPr>
          <w:rFonts w:ascii="Times New Roman" w:hAnsi="Times New Roman"/>
          <w:b/>
          <w:sz w:val="28"/>
          <w:szCs w:val="28"/>
        </w:rPr>
      </w:pPr>
      <w:r w:rsidRPr="00097297">
        <w:rPr>
          <w:rFonts w:ascii="Times New Roman" w:hAnsi="Times New Roman"/>
          <w:b/>
          <w:sz w:val="28"/>
          <w:szCs w:val="28"/>
        </w:rPr>
        <w:t xml:space="preserve">Об утверждении Положения </w:t>
      </w:r>
    </w:p>
    <w:p w:rsidR="006D576A" w:rsidRPr="00097297" w:rsidRDefault="006D576A" w:rsidP="006D576A">
      <w:pPr>
        <w:pStyle w:val="af2"/>
        <w:jc w:val="center"/>
        <w:rPr>
          <w:rFonts w:ascii="Times New Roman" w:hAnsi="Times New Roman"/>
          <w:b/>
          <w:sz w:val="28"/>
          <w:szCs w:val="28"/>
        </w:rPr>
      </w:pPr>
      <w:r w:rsidRPr="00097297">
        <w:rPr>
          <w:rFonts w:ascii="Times New Roman" w:hAnsi="Times New Roman"/>
          <w:b/>
          <w:sz w:val="28"/>
          <w:szCs w:val="28"/>
        </w:rPr>
        <w:t>о муниципальном контроле в сфере благоустройства</w:t>
      </w:r>
    </w:p>
    <w:p w:rsidR="006D576A" w:rsidRPr="00097297" w:rsidRDefault="00981FDC" w:rsidP="006D576A">
      <w:pPr>
        <w:pStyle w:val="af2"/>
        <w:jc w:val="center"/>
        <w:rPr>
          <w:rFonts w:ascii="Times New Roman" w:hAnsi="Times New Roman"/>
          <w:b/>
          <w:sz w:val="28"/>
          <w:szCs w:val="28"/>
        </w:rPr>
      </w:pPr>
      <w:r w:rsidRPr="00097297">
        <w:rPr>
          <w:rFonts w:ascii="Times New Roman" w:hAnsi="Times New Roman"/>
          <w:b/>
          <w:sz w:val="28"/>
          <w:szCs w:val="28"/>
        </w:rPr>
        <w:t>на территории</w:t>
      </w:r>
      <w:r w:rsidR="006D576A" w:rsidRPr="00097297">
        <w:rPr>
          <w:rFonts w:ascii="Times New Roman" w:hAnsi="Times New Roman"/>
          <w:b/>
          <w:sz w:val="28"/>
          <w:szCs w:val="28"/>
        </w:rPr>
        <w:t xml:space="preserve"> Калининско</w:t>
      </w:r>
      <w:r w:rsidRPr="00097297">
        <w:rPr>
          <w:rFonts w:ascii="Times New Roman" w:hAnsi="Times New Roman"/>
          <w:b/>
          <w:sz w:val="28"/>
          <w:szCs w:val="28"/>
        </w:rPr>
        <w:t>го</w:t>
      </w:r>
      <w:r w:rsidR="006D576A" w:rsidRPr="00097297">
        <w:rPr>
          <w:rFonts w:ascii="Times New Roman" w:hAnsi="Times New Roman"/>
          <w:b/>
          <w:sz w:val="28"/>
          <w:szCs w:val="28"/>
        </w:rPr>
        <w:t xml:space="preserve"> сельско</w:t>
      </w:r>
      <w:r w:rsidRPr="00097297">
        <w:rPr>
          <w:rFonts w:ascii="Times New Roman" w:hAnsi="Times New Roman"/>
          <w:b/>
          <w:sz w:val="28"/>
          <w:szCs w:val="28"/>
        </w:rPr>
        <w:t>го</w:t>
      </w:r>
      <w:r w:rsidR="006D576A" w:rsidRPr="00097297">
        <w:rPr>
          <w:rFonts w:ascii="Times New Roman" w:hAnsi="Times New Roman"/>
          <w:b/>
          <w:sz w:val="28"/>
          <w:szCs w:val="28"/>
        </w:rPr>
        <w:t xml:space="preserve"> поселени</w:t>
      </w:r>
      <w:r w:rsidRPr="00097297">
        <w:rPr>
          <w:rFonts w:ascii="Times New Roman" w:hAnsi="Times New Roman"/>
          <w:b/>
          <w:sz w:val="28"/>
          <w:szCs w:val="28"/>
        </w:rPr>
        <w:t>я</w:t>
      </w:r>
      <w:r w:rsidR="006D576A" w:rsidRPr="00097297">
        <w:rPr>
          <w:rFonts w:ascii="Times New Roman" w:hAnsi="Times New Roman"/>
          <w:b/>
          <w:sz w:val="28"/>
          <w:szCs w:val="28"/>
        </w:rPr>
        <w:t xml:space="preserve"> </w:t>
      </w:r>
    </w:p>
    <w:p w:rsidR="006D576A" w:rsidRPr="00097297" w:rsidRDefault="006D576A" w:rsidP="006D576A">
      <w:pPr>
        <w:pStyle w:val="af2"/>
        <w:jc w:val="center"/>
        <w:rPr>
          <w:rFonts w:ascii="Times New Roman" w:hAnsi="Times New Roman"/>
          <w:b/>
          <w:sz w:val="28"/>
          <w:szCs w:val="28"/>
          <w:lang w:eastAsia="ar-SA"/>
        </w:rPr>
      </w:pPr>
      <w:r w:rsidRPr="00097297">
        <w:rPr>
          <w:rFonts w:ascii="Times New Roman" w:hAnsi="Times New Roman"/>
          <w:b/>
          <w:sz w:val="28"/>
          <w:szCs w:val="28"/>
        </w:rPr>
        <w:t>Калининского района</w:t>
      </w: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spacing w:after="0" w:line="240" w:lineRule="auto"/>
        <w:jc w:val="center"/>
        <w:rPr>
          <w:rFonts w:ascii="Times New Roman" w:hAnsi="Times New Roman"/>
          <w:bCs/>
          <w:sz w:val="28"/>
          <w:szCs w:val="28"/>
        </w:rPr>
      </w:pPr>
    </w:p>
    <w:p w:rsidR="006D576A" w:rsidRPr="00097297" w:rsidRDefault="006D576A" w:rsidP="006D576A">
      <w:pPr>
        <w:pStyle w:val="af1"/>
        <w:spacing w:after="0" w:line="240" w:lineRule="auto"/>
        <w:ind w:left="0" w:firstLine="709"/>
        <w:jc w:val="both"/>
        <w:rPr>
          <w:rFonts w:ascii="Times New Roman" w:hAnsi="Times New Roman"/>
          <w:sz w:val="28"/>
          <w:szCs w:val="28"/>
        </w:rPr>
      </w:pPr>
      <w:proofErr w:type="gramStart"/>
      <w:r w:rsidRPr="00097297">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Калининского сельского поселения Калининского района</w:t>
      </w:r>
      <w:proofErr w:type="gramEnd"/>
      <w:r w:rsidRPr="00097297">
        <w:rPr>
          <w:rFonts w:ascii="Times New Roman" w:hAnsi="Times New Roman"/>
          <w:sz w:val="28"/>
          <w:szCs w:val="28"/>
        </w:rPr>
        <w:t xml:space="preserve">, Совет Калининского сельского поселения Калининского района, </w:t>
      </w:r>
      <w:r w:rsidR="00981FDC" w:rsidRPr="00097297">
        <w:rPr>
          <w:rFonts w:ascii="Times New Roman" w:hAnsi="Times New Roman"/>
          <w:sz w:val="28"/>
          <w:szCs w:val="28"/>
        </w:rPr>
        <w:t>решил</w:t>
      </w:r>
      <w:r w:rsidRPr="00097297">
        <w:rPr>
          <w:rFonts w:ascii="Times New Roman" w:hAnsi="Times New Roman"/>
          <w:sz w:val="28"/>
          <w:szCs w:val="28"/>
        </w:rPr>
        <w:t>:</w:t>
      </w:r>
    </w:p>
    <w:p w:rsidR="00981FDC" w:rsidRPr="00097297" w:rsidRDefault="006D576A" w:rsidP="00981FDC">
      <w:pPr>
        <w:spacing w:after="0" w:line="240" w:lineRule="auto"/>
        <w:ind w:firstLine="708"/>
        <w:jc w:val="both"/>
        <w:rPr>
          <w:rFonts w:ascii="Times New Roman" w:hAnsi="Times New Roman"/>
          <w:sz w:val="28"/>
          <w:szCs w:val="27"/>
        </w:rPr>
      </w:pPr>
      <w:r w:rsidRPr="00097297">
        <w:rPr>
          <w:rFonts w:ascii="Times New Roman" w:hAnsi="Times New Roman"/>
          <w:sz w:val="28"/>
          <w:szCs w:val="28"/>
        </w:rPr>
        <w:t xml:space="preserve">1. </w:t>
      </w:r>
      <w:r w:rsidR="00981FDC" w:rsidRPr="00097297">
        <w:rPr>
          <w:rFonts w:ascii="Times New Roman" w:hAnsi="Times New Roman"/>
          <w:sz w:val="28"/>
          <w:szCs w:val="27"/>
        </w:rPr>
        <w:t>Утвердить Положение о муниципальном контроле в сфере благоустройства на территории Калининского сельского поселения Калининского района согласно приложению.</w:t>
      </w:r>
    </w:p>
    <w:p w:rsidR="00F765B2" w:rsidRPr="00097297" w:rsidRDefault="00981FDC" w:rsidP="00981FDC">
      <w:pPr>
        <w:pStyle w:val="af1"/>
        <w:spacing w:after="0" w:line="240" w:lineRule="auto"/>
        <w:ind w:left="0" w:firstLine="709"/>
        <w:jc w:val="both"/>
        <w:rPr>
          <w:rFonts w:ascii="Times New Roman" w:hAnsi="Times New Roman"/>
          <w:sz w:val="28"/>
          <w:szCs w:val="28"/>
          <w:lang w:eastAsia="ar-SA"/>
        </w:rPr>
      </w:pPr>
      <w:r w:rsidRPr="00097297">
        <w:rPr>
          <w:rFonts w:ascii="Times New Roman" w:hAnsi="Times New Roman"/>
          <w:sz w:val="28"/>
          <w:szCs w:val="28"/>
        </w:rPr>
        <w:t xml:space="preserve">2. </w:t>
      </w:r>
      <w:proofErr w:type="gramStart"/>
      <w:r w:rsidR="00F765B2" w:rsidRPr="00097297">
        <w:rPr>
          <w:rFonts w:ascii="Times New Roman" w:hAnsi="Times New Roman"/>
          <w:sz w:val="28"/>
          <w:szCs w:val="28"/>
        </w:rPr>
        <w:t>Признать утратившим силу решение Совета Калининского сельского поселения Калининского района от 01 февраля 2022 года № 108 "Об утверждении Положения  о муниципальном контроле в сфере благоустройства в Калининском сельском поселении  Калининского района</w:t>
      </w:r>
      <w:r w:rsidR="00F765B2" w:rsidRPr="00097297">
        <w:rPr>
          <w:rFonts w:ascii="Times New Roman" w:hAnsi="Times New Roman"/>
          <w:sz w:val="28"/>
          <w:szCs w:val="28"/>
          <w:lang w:eastAsia="ar-SA"/>
        </w:rPr>
        <w:t>"</w:t>
      </w:r>
      <w:r w:rsidRPr="00097297">
        <w:rPr>
          <w:rFonts w:ascii="Times New Roman" w:hAnsi="Times New Roman"/>
          <w:sz w:val="28"/>
          <w:szCs w:val="28"/>
          <w:lang w:eastAsia="ar-SA"/>
        </w:rPr>
        <w:t>.</w:t>
      </w:r>
      <w:proofErr w:type="gramEnd"/>
    </w:p>
    <w:p w:rsidR="00685BE6" w:rsidRPr="00097297" w:rsidRDefault="00F765B2" w:rsidP="00685BE6">
      <w:pPr>
        <w:spacing w:after="0" w:line="240" w:lineRule="auto"/>
        <w:ind w:firstLine="709"/>
        <w:jc w:val="both"/>
        <w:rPr>
          <w:rFonts w:ascii="Times New Roman" w:hAnsi="Times New Roman"/>
          <w:sz w:val="28"/>
          <w:szCs w:val="27"/>
        </w:rPr>
      </w:pPr>
      <w:r w:rsidRPr="00097297">
        <w:rPr>
          <w:rFonts w:ascii="Times New Roman" w:hAnsi="Times New Roman"/>
          <w:sz w:val="28"/>
          <w:szCs w:val="27"/>
        </w:rPr>
        <w:t>3</w:t>
      </w:r>
      <w:r w:rsidR="00685BE6" w:rsidRPr="00097297">
        <w:rPr>
          <w:rFonts w:ascii="Times New Roman" w:hAnsi="Times New Roman"/>
          <w:sz w:val="28"/>
          <w:szCs w:val="27"/>
        </w:rPr>
        <w:t>. Обнародовать настоящее решение в установленном порядке, а также разместить на официальном сайте администрации Калининского сельского поселения Калининского района (</w:t>
      </w:r>
      <w:proofErr w:type="spellStart"/>
      <w:r w:rsidR="00685BE6" w:rsidRPr="00097297">
        <w:rPr>
          <w:rFonts w:ascii="Times New Roman" w:hAnsi="Times New Roman"/>
          <w:sz w:val="28"/>
          <w:szCs w:val="27"/>
        </w:rPr>
        <w:t>адм-калина</w:t>
      </w:r>
      <w:proofErr w:type="gramStart"/>
      <w:r w:rsidR="00685BE6" w:rsidRPr="00097297">
        <w:rPr>
          <w:rFonts w:ascii="Times New Roman" w:hAnsi="Times New Roman"/>
          <w:sz w:val="28"/>
          <w:szCs w:val="27"/>
        </w:rPr>
        <w:t>.р</w:t>
      </w:r>
      <w:proofErr w:type="gramEnd"/>
      <w:r w:rsidR="00685BE6" w:rsidRPr="00097297">
        <w:rPr>
          <w:rFonts w:ascii="Times New Roman" w:hAnsi="Times New Roman"/>
          <w:sz w:val="28"/>
          <w:szCs w:val="27"/>
        </w:rPr>
        <w:t>ф</w:t>
      </w:r>
      <w:proofErr w:type="spellEnd"/>
      <w:r w:rsidR="00685BE6" w:rsidRPr="00097297">
        <w:rPr>
          <w:rFonts w:ascii="Times New Roman" w:hAnsi="Times New Roman"/>
          <w:sz w:val="28"/>
          <w:szCs w:val="27"/>
        </w:rPr>
        <w:t>).</w:t>
      </w:r>
    </w:p>
    <w:p w:rsidR="00685BE6" w:rsidRPr="00097297" w:rsidRDefault="00F765B2" w:rsidP="00685BE6">
      <w:pPr>
        <w:spacing w:after="0" w:line="240" w:lineRule="auto"/>
        <w:ind w:firstLine="708"/>
        <w:jc w:val="both"/>
        <w:rPr>
          <w:rFonts w:ascii="Times New Roman" w:hAnsi="Times New Roman"/>
          <w:sz w:val="28"/>
          <w:szCs w:val="27"/>
        </w:rPr>
      </w:pPr>
      <w:r w:rsidRPr="00097297">
        <w:rPr>
          <w:rFonts w:ascii="Times New Roman" w:hAnsi="Times New Roman"/>
          <w:sz w:val="28"/>
          <w:szCs w:val="27"/>
        </w:rPr>
        <w:t>4</w:t>
      </w:r>
      <w:r w:rsidR="00685BE6" w:rsidRPr="00097297">
        <w:rPr>
          <w:rFonts w:ascii="Times New Roman" w:hAnsi="Times New Roman"/>
          <w:sz w:val="28"/>
          <w:szCs w:val="27"/>
        </w:rPr>
        <w:t xml:space="preserve">. </w:t>
      </w:r>
      <w:proofErr w:type="gramStart"/>
      <w:r w:rsidR="00685BE6" w:rsidRPr="00097297">
        <w:rPr>
          <w:rFonts w:ascii="Times New Roman" w:hAnsi="Times New Roman"/>
          <w:sz w:val="28"/>
          <w:szCs w:val="27"/>
        </w:rPr>
        <w:t>Контроль за</w:t>
      </w:r>
      <w:proofErr w:type="gramEnd"/>
      <w:r w:rsidR="00685BE6" w:rsidRPr="00097297">
        <w:rPr>
          <w:rFonts w:ascii="Times New Roman" w:hAnsi="Times New Roman"/>
          <w:sz w:val="28"/>
          <w:szCs w:val="27"/>
        </w:rPr>
        <w:t xml:space="preserve"> выполнением настоящего решения возложить на постоянную комиссию Совета Калининского сельского поселения Калининского района по вопросам землепользования, строительства, благоустройства, транспорта, торговли и бытовому обслуживанию населения (Лютиков).</w:t>
      </w:r>
    </w:p>
    <w:p w:rsidR="00B668E9" w:rsidRPr="00097297" w:rsidRDefault="00F765B2" w:rsidP="00B668E9">
      <w:pPr>
        <w:spacing w:after="0" w:line="240" w:lineRule="auto"/>
        <w:ind w:firstLine="708"/>
        <w:jc w:val="both"/>
        <w:rPr>
          <w:rFonts w:ascii="Times New Roman" w:eastAsia="Times New Roman" w:hAnsi="Times New Roman"/>
          <w:sz w:val="28"/>
          <w:szCs w:val="27"/>
          <w:lang w:eastAsia="ru-RU"/>
        </w:rPr>
      </w:pPr>
      <w:r w:rsidRPr="00097297">
        <w:rPr>
          <w:rFonts w:ascii="Times New Roman" w:hAnsi="Times New Roman"/>
          <w:sz w:val="28"/>
          <w:szCs w:val="27"/>
        </w:rPr>
        <w:lastRenderedPageBreak/>
        <w:t>5</w:t>
      </w:r>
      <w:r w:rsidR="0044632C" w:rsidRPr="00097297">
        <w:rPr>
          <w:rFonts w:ascii="Times New Roman" w:hAnsi="Times New Roman"/>
          <w:sz w:val="28"/>
          <w:szCs w:val="27"/>
        </w:rPr>
        <w:t xml:space="preserve">. Настоящее решение вступает в силу после его официального обнародования, </w:t>
      </w:r>
      <w:r w:rsidR="00A131A0" w:rsidRPr="00097297">
        <w:rPr>
          <w:rFonts w:ascii="Times New Roman" w:hAnsi="Times New Roman"/>
          <w:sz w:val="28"/>
          <w:szCs w:val="27"/>
        </w:rPr>
        <w:t xml:space="preserve">и распространятся на правоотношения, возникшие с </w:t>
      </w:r>
      <w:r w:rsidR="0044632C" w:rsidRPr="00097297">
        <w:rPr>
          <w:rFonts w:ascii="Times New Roman" w:hAnsi="Times New Roman"/>
          <w:sz w:val="28"/>
          <w:szCs w:val="27"/>
        </w:rPr>
        <w:t>01 января 2022 года</w:t>
      </w:r>
      <w:r w:rsidR="00B668E9" w:rsidRPr="00097297">
        <w:rPr>
          <w:rFonts w:ascii="Times New Roman" w:eastAsia="Times New Roman" w:hAnsi="Times New Roman"/>
          <w:sz w:val="28"/>
          <w:szCs w:val="27"/>
          <w:lang w:eastAsia="ru-RU"/>
        </w:rPr>
        <w:t>.</w:t>
      </w:r>
    </w:p>
    <w:p w:rsidR="00685BE6" w:rsidRPr="00097297" w:rsidRDefault="00685BE6" w:rsidP="0044632C">
      <w:pPr>
        <w:spacing w:after="0" w:line="240" w:lineRule="auto"/>
        <w:jc w:val="both"/>
        <w:rPr>
          <w:rFonts w:ascii="Times New Roman" w:hAnsi="Times New Roman"/>
          <w:sz w:val="28"/>
          <w:szCs w:val="27"/>
        </w:rPr>
      </w:pPr>
    </w:p>
    <w:p w:rsidR="00685BE6" w:rsidRPr="00097297" w:rsidRDefault="00685BE6" w:rsidP="0044632C">
      <w:pPr>
        <w:spacing w:after="0" w:line="240" w:lineRule="auto"/>
        <w:jc w:val="both"/>
        <w:rPr>
          <w:rFonts w:ascii="Times New Roman" w:hAnsi="Times New Roman"/>
          <w:sz w:val="28"/>
          <w:szCs w:val="27"/>
        </w:rPr>
      </w:pPr>
    </w:p>
    <w:tbl>
      <w:tblPr>
        <w:tblW w:w="0" w:type="auto"/>
        <w:tblLook w:val="04A0" w:firstRow="1" w:lastRow="0" w:firstColumn="1" w:lastColumn="0" w:noHBand="0" w:noVBand="1"/>
      </w:tblPr>
      <w:tblGrid>
        <w:gridCol w:w="5027"/>
        <w:gridCol w:w="4827"/>
      </w:tblGrid>
      <w:tr w:rsidR="00097297" w:rsidRPr="00097297" w:rsidTr="00876B01">
        <w:tc>
          <w:tcPr>
            <w:tcW w:w="535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Глава </w:t>
            </w:r>
            <w:proofErr w:type="gramStart"/>
            <w:r w:rsidRPr="00097297">
              <w:rPr>
                <w:rFonts w:ascii="Times New Roman" w:hAnsi="Times New Roman"/>
                <w:sz w:val="28"/>
                <w:szCs w:val="27"/>
                <w:lang w:eastAsia="ru-RU"/>
              </w:rPr>
              <w:t>Калининского</w:t>
            </w:r>
            <w:proofErr w:type="gramEnd"/>
            <w:r w:rsidRPr="00097297">
              <w:rPr>
                <w:rFonts w:ascii="Times New Roman" w:hAnsi="Times New Roman"/>
                <w:sz w:val="28"/>
                <w:szCs w:val="27"/>
                <w:lang w:eastAsia="ru-RU"/>
              </w:rPr>
              <w:t xml:space="preserve"> </w:t>
            </w:r>
          </w:p>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сельского поселения</w:t>
            </w:r>
          </w:p>
        </w:tc>
        <w:tc>
          <w:tcPr>
            <w:tcW w:w="510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Председатель Совета </w:t>
            </w:r>
          </w:p>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сельского поселения</w:t>
            </w:r>
          </w:p>
        </w:tc>
      </w:tr>
      <w:tr w:rsidR="00097297" w:rsidRPr="00097297" w:rsidTr="00876B01">
        <w:tc>
          <w:tcPr>
            <w:tcW w:w="535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c>
          <w:tcPr>
            <w:tcW w:w="5103" w:type="dxa"/>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Калининского района</w:t>
            </w:r>
          </w:p>
        </w:tc>
      </w:tr>
      <w:tr w:rsidR="00685BE6" w:rsidRPr="00097297" w:rsidTr="00876B01">
        <w:tc>
          <w:tcPr>
            <w:tcW w:w="5353" w:type="dxa"/>
            <w:tcBorders>
              <w:top w:val="nil"/>
              <w:left w:val="nil"/>
              <w:bottom w:val="single" w:sz="4" w:space="0" w:color="auto"/>
              <w:right w:val="nil"/>
            </w:tcBorders>
            <w:hideMark/>
          </w:tcPr>
          <w:p w:rsidR="00685BE6" w:rsidRPr="00097297" w:rsidRDefault="00685BE6" w:rsidP="00876B01">
            <w:pPr>
              <w:pStyle w:val="a7"/>
              <w:jc w:val="both"/>
              <w:rPr>
                <w:rFonts w:ascii="Times New Roman" w:hAnsi="Times New Roman"/>
                <w:sz w:val="28"/>
                <w:szCs w:val="27"/>
                <w:lang w:eastAsia="ru-RU"/>
              </w:rPr>
            </w:pPr>
            <w:r w:rsidRPr="00097297">
              <w:rPr>
                <w:rFonts w:ascii="Times New Roman" w:hAnsi="Times New Roman"/>
                <w:sz w:val="28"/>
                <w:szCs w:val="27"/>
                <w:lang w:eastAsia="ru-RU"/>
              </w:rPr>
              <w:t xml:space="preserve">                                         М.С.Нагорный</w:t>
            </w:r>
          </w:p>
        </w:tc>
        <w:tc>
          <w:tcPr>
            <w:tcW w:w="5103" w:type="dxa"/>
            <w:tcBorders>
              <w:top w:val="nil"/>
              <w:left w:val="nil"/>
              <w:bottom w:val="single" w:sz="4" w:space="0" w:color="auto"/>
              <w:right w:val="nil"/>
            </w:tcBorders>
            <w:hideMark/>
          </w:tcPr>
          <w:p w:rsidR="00685BE6" w:rsidRPr="00097297" w:rsidRDefault="00685BE6" w:rsidP="00876B01">
            <w:pPr>
              <w:pStyle w:val="a7"/>
              <w:jc w:val="right"/>
              <w:rPr>
                <w:rFonts w:ascii="Times New Roman" w:hAnsi="Times New Roman"/>
                <w:sz w:val="28"/>
                <w:szCs w:val="27"/>
                <w:lang w:eastAsia="ru-RU"/>
              </w:rPr>
            </w:pPr>
            <w:r w:rsidRPr="00097297">
              <w:rPr>
                <w:rFonts w:ascii="Times New Roman" w:hAnsi="Times New Roman"/>
                <w:sz w:val="28"/>
                <w:szCs w:val="27"/>
                <w:lang w:eastAsia="ru-RU"/>
              </w:rPr>
              <w:t xml:space="preserve"> Е.А.Нещадимова</w:t>
            </w:r>
          </w:p>
        </w:tc>
      </w:tr>
    </w:tbl>
    <w:p w:rsidR="002B1289" w:rsidRPr="00097297" w:rsidRDefault="002B1289" w:rsidP="00685BE6">
      <w:pPr>
        <w:spacing w:after="0" w:line="240" w:lineRule="auto"/>
        <w:ind w:left="5670"/>
        <w:jc w:val="both"/>
        <w:rPr>
          <w:rFonts w:ascii="Times New Roman" w:hAnsi="Times New Roman"/>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6D576A" w:rsidRPr="00097297" w:rsidRDefault="006D576A" w:rsidP="00E423E6">
      <w:pPr>
        <w:pStyle w:val="a5"/>
        <w:spacing w:after="0" w:line="240" w:lineRule="auto"/>
        <w:jc w:val="center"/>
        <w:rPr>
          <w:rFonts w:ascii="Times New Roman" w:hAnsi="Times New Roman"/>
          <w:b/>
          <w:sz w:val="28"/>
          <w:szCs w:val="28"/>
        </w:rPr>
      </w:pPr>
    </w:p>
    <w:p w:rsidR="00E423E6" w:rsidRPr="00097297" w:rsidRDefault="00E423E6" w:rsidP="00E423E6">
      <w:pPr>
        <w:pStyle w:val="a5"/>
        <w:spacing w:after="0" w:line="240" w:lineRule="auto"/>
        <w:jc w:val="center"/>
        <w:rPr>
          <w:rFonts w:ascii="Times New Roman" w:hAnsi="Times New Roman"/>
          <w:b/>
          <w:sz w:val="28"/>
          <w:szCs w:val="28"/>
        </w:rPr>
      </w:pPr>
      <w:r w:rsidRPr="00097297">
        <w:rPr>
          <w:rFonts w:ascii="Times New Roman" w:hAnsi="Times New Roman"/>
          <w:b/>
          <w:sz w:val="28"/>
          <w:szCs w:val="28"/>
        </w:rPr>
        <w:lastRenderedPageBreak/>
        <w:t>ЛИСТ СОГЛАСОВАНИЯ</w:t>
      </w:r>
    </w:p>
    <w:p w:rsidR="00E423E6" w:rsidRPr="00097297" w:rsidRDefault="00E423E6" w:rsidP="00E423E6">
      <w:pPr>
        <w:pStyle w:val="a5"/>
        <w:spacing w:after="0" w:line="240" w:lineRule="auto"/>
        <w:jc w:val="center"/>
        <w:rPr>
          <w:rFonts w:ascii="Times New Roman" w:hAnsi="Times New Roman"/>
          <w:sz w:val="28"/>
          <w:szCs w:val="28"/>
        </w:rPr>
      </w:pPr>
      <w:r w:rsidRPr="00097297">
        <w:rPr>
          <w:rFonts w:ascii="Times New Roman" w:hAnsi="Times New Roman"/>
          <w:sz w:val="28"/>
          <w:szCs w:val="28"/>
        </w:rPr>
        <w:t xml:space="preserve">проекта решения Совета Калининского сельского поселения Калининского района </w:t>
      </w:r>
      <w:proofErr w:type="gramStart"/>
      <w:r w:rsidRPr="00097297">
        <w:rPr>
          <w:rFonts w:ascii="Times New Roman" w:hAnsi="Times New Roman"/>
          <w:sz w:val="28"/>
          <w:szCs w:val="28"/>
        </w:rPr>
        <w:t>от</w:t>
      </w:r>
      <w:proofErr w:type="gramEnd"/>
      <w:r w:rsidR="006C4906" w:rsidRPr="00097297">
        <w:rPr>
          <w:rFonts w:ascii="Times New Roman" w:hAnsi="Times New Roman"/>
          <w:sz w:val="28"/>
          <w:szCs w:val="28"/>
        </w:rPr>
        <w:t xml:space="preserve">_______________ </w:t>
      </w:r>
      <w:r w:rsidRPr="00097297">
        <w:rPr>
          <w:rFonts w:ascii="Times New Roman" w:hAnsi="Times New Roman"/>
          <w:sz w:val="28"/>
          <w:szCs w:val="28"/>
        </w:rPr>
        <w:t xml:space="preserve">№ </w:t>
      </w:r>
      <w:r w:rsidR="006C4906" w:rsidRPr="00097297">
        <w:rPr>
          <w:rFonts w:ascii="Times New Roman" w:hAnsi="Times New Roman"/>
          <w:sz w:val="28"/>
          <w:szCs w:val="28"/>
        </w:rPr>
        <w:t xml:space="preserve">______ </w:t>
      </w:r>
    </w:p>
    <w:p w:rsidR="00981FDC" w:rsidRPr="00097297" w:rsidRDefault="00E423E6" w:rsidP="00981FDC">
      <w:pPr>
        <w:pStyle w:val="af2"/>
        <w:jc w:val="center"/>
        <w:rPr>
          <w:rFonts w:ascii="Times New Roman" w:hAnsi="Times New Roman"/>
          <w:sz w:val="28"/>
          <w:szCs w:val="28"/>
        </w:rPr>
      </w:pPr>
      <w:r w:rsidRPr="00097297">
        <w:rPr>
          <w:rFonts w:ascii="Times New Roman" w:hAnsi="Times New Roman"/>
          <w:sz w:val="28"/>
          <w:szCs w:val="28"/>
        </w:rPr>
        <w:t>"</w:t>
      </w:r>
      <w:r w:rsidR="00981FDC" w:rsidRPr="00097297">
        <w:rPr>
          <w:rFonts w:ascii="Times New Roman" w:hAnsi="Times New Roman"/>
          <w:sz w:val="28"/>
          <w:szCs w:val="28"/>
        </w:rPr>
        <w:t xml:space="preserve">Об утверждении Положения </w:t>
      </w:r>
    </w:p>
    <w:p w:rsidR="00981FDC" w:rsidRPr="00097297" w:rsidRDefault="00981FDC" w:rsidP="00981FDC">
      <w:pPr>
        <w:pStyle w:val="af2"/>
        <w:jc w:val="center"/>
        <w:rPr>
          <w:rFonts w:ascii="Times New Roman" w:hAnsi="Times New Roman"/>
          <w:sz w:val="28"/>
          <w:szCs w:val="28"/>
        </w:rPr>
      </w:pPr>
      <w:r w:rsidRPr="00097297">
        <w:rPr>
          <w:rFonts w:ascii="Times New Roman" w:hAnsi="Times New Roman"/>
          <w:sz w:val="28"/>
          <w:szCs w:val="28"/>
        </w:rPr>
        <w:t>о муниципальном контроле в сфере благоустройства</w:t>
      </w:r>
    </w:p>
    <w:p w:rsidR="00981FDC" w:rsidRPr="00097297" w:rsidRDefault="00981FDC" w:rsidP="00981FDC">
      <w:pPr>
        <w:pStyle w:val="af2"/>
        <w:jc w:val="center"/>
        <w:rPr>
          <w:rFonts w:ascii="Times New Roman" w:hAnsi="Times New Roman"/>
          <w:sz w:val="28"/>
          <w:szCs w:val="28"/>
        </w:rPr>
      </w:pPr>
      <w:r w:rsidRPr="00097297">
        <w:rPr>
          <w:rFonts w:ascii="Times New Roman" w:hAnsi="Times New Roman"/>
          <w:sz w:val="28"/>
          <w:szCs w:val="28"/>
        </w:rPr>
        <w:t xml:space="preserve">на территории Калининского сельского поселения </w:t>
      </w:r>
    </w:p>
    <w:p w:rsidR="00E423E6" w:rsidRPr="00097297" w:rsidRDefault="00981FDC" w:rsidP="00981FDC">
      <w:pPr>
        <w:pStyle w:val="af2"/>
        <w:jc w:val="center"/>
        <w:rPr>
          <w:rFonts w:ascii="Times New Roman" w:hAnsi="Times New Roman"/>
          <w:sz w:val="28"/>
          <w:szCs w:val="28"/>
        </w:rPr>
      </w:pPr>
      <w:r w:rsidRPr="00097297">
        <w:rPr>
          <w:rFonts w:ascii="Times New Roman" w:hAnsi="Times New Roman"/>
          <w:sz w:val="28"/>
          <w:szCs w:val="28"/>
        </w:rPr>
        <w:t>Калининского района</w:t>
      </w:r>
      <w:r w:rsidR="006C4906" w:rsidRPr="00097297">
        <w:rPr>
          <w:rFonts w:ascii="Times New Roman" w:hAnsi="Times New Roman"/>
          <w:sz w:val="28"/>
          <w:szCs w:val="28"/>
          <w:lang w:eastAsia="ar-SA"/>
        </w:rPr>
        <w:t>"</w:t>
      </w:r>
    </w:p>
    <w:p w:rsidR="00E423E6" w:rsidRPr="00097297" w:rsidRDefault="00E423E6" w:rsidP="00E423E6">
      <w:pPr>
        <w:spacing w:after="0" w:line="240" w:lineRule="auto"/>
        <w:jc w:val="both"/>
        <w:rPr>
          <w:rFonts w:ascii="Times New Roman" w:hAnsi="Times New Roman"/>
          <w:sz w:val="28"/>
          <w:szCs w:val="28"/>
        </w:rPr>
      </w:pPr>
      <w:r w:rsidRPr="00097297">
        <w:rPr>
          <w:rFonts w:ascii="Times New Roman" w:hAnsi="Times New Roman"/>
          <w:sz w:val="28"/>
          <w:szCs w:val="28"/>
          <w:u w:val="single"/>
        </w:rPr>
        <w:t xml:space="preserve"> </w:t>
      </w:r>
      <w:r w:rsidRPr="00097297">
        <w:rPr>
          <w:rFonts w:ascii="Times New Roman" w:hAnsi="Times New Roman"/>
          <w:sz w:val="28"/>
          <w:szCs w:val="28"/>
        </w:rPr>
        <w:t xml:space="preserve"> </w:t>
      </w:r>
    </w:p>
    <w:tbl>
      <w:tblPr>
        <w:tblW w:w="0" w:type="auto"/>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80"/>
        <w:gridCol w:w="2440"/>
        <w:gridCol w:w="2520"/>
      </w:tblGrid>
      <w:tr w:rsidR="00097297" w:rsidRPr="00097297" w:rsidTr="00116C5F">
        <w:tc>
          <w:tcPr>
            <w:tcW w:w="4880" w:type="dxa"/>
            <w:tcBorders>
              <w:top w:val="nil"/>
              <w:left w:val="nil"/>
              <w:bottom w:val="nil"/>
              <w:right w:val="nil"/>
            </w:tcBorders>
          </w:tcPr>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Проект внесен:</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Главой </w:t>
            </w:r>
            <w:proofErr w:type="gramStart"/>
            <w:r w:rsidRPr="00097297">
              <w:rPr>
                <w:rFonts w:ascii="Times New Roman" w:hAnsi="Times New Roman" w:cs="Times New Roman"/>
                <w:sz w:val="28"/>
                <w:szCs w:val="28"/>
              </w:rPr>
              <w:t>Калининского</w:t>
            </w:r>
            <w:proofErr w:type="gramEnd"/>
            <w:r w:rsidRPr="00097297">
              <w:rPr>
                <w:rFonts w:ascii="Times New Roman" w:hAnsi="Times New Roman" w:cs="Times New Roman"/>
                <w:sz w:val="28"/>
                <w:szCs w:val="28"/>
              </w:rPr>
              <w:t xml:space="preserve">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сельского поселения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Калининского района </w:t>
            </w:r>
          </w:p>
        </w:tc>
        <w:tc>
          <w:tcPr>
            <w:tcW w:w="2440" w:type="dxa"/>
            <w:tcBorders>
              <w:top w:val="nil"/>
              <w:left w:val="nil"/>
              <w:bottom w:val="nil"/>
              <w:right w:val="nil"/>
            </w:tcBorders>
            <w:vAlign w:val="bottom"/>
          </w:tcPr>
          <w:p w:rsidR="00E423E6" w:rsidRPr="00097297" w:rsidRDefault="00E423E6" w:rsidP="00E423E6">
            <w:pPr>
              <w:pStyle w:val="af"/>
              <w:jc w:val="center"/>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М.С.</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Нагорный</w:t>
            </w:r>
          </w:p>
        </w:tc>
      </w:tr>
      <w:tr w:rsidR="00097297" w:rsidRPr="00097297" w:rsidTr="00116C5F">
        <w:tc>
          <w:tcPr>
            <w:tcW w:w="4880" w:type="dxa"/>
            <w:tcBorders>
              <w:top w:val="nil"/>
              <w:left w:val="nil"/>
              <w:bottom w:val="nil"/>
              <w:right w:val="nil"/>
            </w:tcBorders>
          </w:tcPr>
          <w:p w:rsidR="00E423E6" w:rsidRPr="00097297" w:rsidRDefault="00E423E6" w:rsidP="00E423E6">
            <w:pPr>
              <w:pStyle w:val="af"/>
              <w:rPr>
                <w:rFonts w:ascii="Times New Roman" w:hAnsi="Times New Roman" w:cs="Times New Roman"/>
                <w:sz w:val="28"/>
                <w:szCs w:val="28"/>
              </w:rPr>
            </w:pPr>
          </w:p>
        </w:tc>
        <w:tc>
          <w:tcPr>
            <w:tcW w:w="2440" w:type="dxa"/>
            <w:tcBorders>
              <w:top w:val="nil"/>
              <w:left w:val="nil"/>
              <w:bottom w:val="nil"/>
              <w:right w:val="nil"/>
            </w:tcBorders>
            <w:vAlign w:val="bottom"/>
          </w:tcPr>
          <w:p w:rsidR="00E423E6" w:rsidRPr="00097297" w:rsidRDefault="00E423E6" w:rsidP="00E423E6">
            <w:pPr>
              <w:pStyle w:val="af"/>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p>
        </w:tc>
      </w:tr>
      <w:tr w:rsidR="00097297" w:rsidRPr="00097297" w:rsidTr="00116C5F">
        <w:tblPrEx>
          <w:tblLook w:val="04A0" w:firstRow="1" w:lastRow="0" w:firstColumn="1" w:lastColumn="0" w:noHBand="0" w:noVBand="1"/>
        </w:tblPrEx>
        <w:tc>
          <w:tcPr>
            <w:tcW w:w="4880" w:type="dxa"/>
            <w:tcBorders>
              <w:top w:val="nil"/>
              <w:left w:val="nil"/>
              <w:bottom w:val="nil"/>
              <w:right w:val="nil"/>
            </w:tcBorders>
            <w:hideMark/>
          </w:tcPr>
          <w:p w:rsidR="00E423E6" w:rsidRPr="00097297" w:rsidRDefault="00E423E6" w:rsidP="00E423E6">
            <w:pPr>
              <w:pStyle w:val="af"/>
              <w:rPr>
                <w:rFonts w:ascii="Times New Roman" w:hAnsi="Times New Roman" w:cs="Times New Roman"/>
                <w:sz w:val="28"/>
                <w:szCs w:val="28"/>
              </w:rPr>
            </w:pPr>
            <w:r w:rsidRPr="00097297">
              <w:rPr>
                <w:rFonts w:ascii="Times New Roman" w:hAnsi="Times New Roman" w:cs="Times New Roman"/>
                <w:sz w:val="28"/>
                <w:szCs w:val="28"/>
              </w:rPr>
              <w:t>Проект согласован:</w:t>
            </w:r>
          </w:p>
        </w:tc>
        <w:tc>
          <w:tcPr>
            <w:tcW w:w="2440" w:type="dxa"/>
            <w:tcBorders>
              <w:top w:val="nil"/>
              <w:left w:val="nil"/>
              <w:bottom w:val="nil"/>
              <w:right w:val="nil"/>
            </w:tcBorders>
            <w:vAlign w:val="bottom"/>
          </w:tcPr>
          <w:p w:rsidR="00E423E6" w:rsidRPr="00097297" w:rsidRDefault="00E423E6" w:rsidP="00E423E6">
            <w:pPr>
              <w:pStyle w:val="af"/>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p>
        </w:tc>
      </w:tr>
      <w:tr w:rsidR="00097297" w:rsidRPr="00097297" w:rsidTr="00116C5F">
        <w:tblPrEx>
          <w:tblLook w:val="04A0" w:firstRow="1" w:lastRow="0" w:firstColumn="1" w:lastColumn="0" w:noHBand="0" w:noVBand="1"/>
        </w:tblPrEx>
        <w:tc>
          <w:tcPr>
            <w:tcW w:w="4880" w:type="dxa"/>
            <w:tcBorders>
              <w:top w:val="nil"/>
              <w:left w:val="nil"/>
              <w:bottom w:val="nil"/>
              <w:right w:val="nil"/>
            </w:tcBorders>
          </w:tcPr>
          <w:p w:rsidR="00E423E6" w:rsidRPr="00097297" w:rsidRDefault="00E423E6" w:rsidP="00E423E6">
            <w:pPr>
              <w:spacing w:after="0" w:line="240" w:lineRule="auto"/>
              <w:rPr>
                <w:rFonts w:ascii="Times New Roman" w:hAnsi="Times New Roman"/>
                <w:sz w:val="28"/>
                <w:szCs w:val="28"/>
              </w:rPr>
            </w:pPr>
            <w:r w:rsidRPr="00097297">
              <w:rPr>
                <w:rFonts w:ascii="Times New Roman" w:hAnsi="Times New Roman"/>
                <w:sz w:val="28"/>
                <w:szCs w:val="28"/>
              </w:rPr>
              <w:t>Главный специалист общего отдела</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 xml:space="preserve">администрации   Калининского сельского поселения </w:t>
            </w:r>
          </w:p>
          <w:p w:rsidR="00E423E6" w:rsidRPr="00097297" w:rsidRDefault="00E423E6" w:rsidP="00E423E6">
            <w:pPr>
              <w:pStyle w:val="af0"/>
              <w:rPr>
                <w:rFonts w:ascii="Times New Roman" w:hAnsi="Times New Roman" w:cs="Times New Roman"/>
                <w:sz w:val="28"/>
                <w:szCs w:val="28"/>
              </w:rPr>
            </w:pPr>
            <w:r w:rsidRPr="00097297">
              <w:rPr>
                <w:rFonts w:ascii="Times New Roman" w:hAnsi="Times New Roman" w:cs="Times New Roman"/>
                <w:sz w:val="28"/>
                <w:szCs w:val="28"/>
              </w:rPr>
              <w:t>Калининского района</w:t>
            </w:r>
          </w:p>
          <w:p w:rsidR="00E423E6" w:rsidRPr="00097297" w:rsidRDefault="00E423E6" w:rsidP="00E423E6">
            <w:pPr>
              <w:spacing w:after="0" w:line="240" w:lineRule="auto"/>
              <w:rPr>
                <w:rFonts w:ascii="Times New Roman" w:hAnsi="Times New Roman"/>
                <w:sz w:val="28"/>
                <w:szCs w:val="28"/>
              </w:rPr>
            </w:pPr>
          </w:p>
          <w:p w:rsidR="00E423E6" w:rsidRPr="00097297" w:rsidRDefault="00E423E6" w:rsidP="00E423E6">
            <w:pPr>
              <w:spacing w:after="0" w:line="240" w:lineRule="auto"/>
              <w:rPr>
                <w:rFonts w:ascii="Times New Roman" w:hAnsi="Times New Roman"/>
                <w:sz w:val="28"/>
                <w:szCs w:val="28"/>
              </w:rPr>
            </w:pPr>
            <w:r w:rsidRPr="00097297">
              <w:rPr>
                <w:rFonts w:ascii="Times New Roman" w:hAnsi="Times New Roman"/>
                <w:sz w:val="28"/>
                <w:szCs w:val="28"/>
              </w:rPr>
              <w:t xml:space="preserve">Председатель постоянной комиссии </w:t>
            </w:r>
          </w:p>
          <w:p w:rsidR="00E423E6" w:rsidRPr="00097297" w:rsidRDefault="00E423E6" w:rsidP="00E423E6">
            <w:pPr>
              <w:spacing w:after="0" w:line="240" w:lineRule="auto"/>
              <w:rPr>
                <w:rFonts w:ascii="Times New Roman" w:hAnsi="Times New Roman"/>
                <w:szCs w:val="28"/>
              </w:rPr>
            </w:pPr>
            <w:r w:rsidRPr="00097297">
              <w:rPr>
                <w:rFonts w:ascii="Times New Roman" w:hAnsi="Times New Roman"/>
                <w:sz w:val="28"/>
                <w:szCs w:val="28"/>
              </w:rPr>
              <w:t xml:space="preserve">по </w:t>
            </w:r>
            <w:r w:rsidRPr="00097297">
              <w:rPr>
                <w:rFonts w:ascii="Times New Roman" w:hAnsi="Times New Roman"/>
                <w:sz w:val="28"/>
                <w:szCs w:val="27"/>
              </w:rPr>
              <w:t>вопросам землепользования, строительства, благоустройства, транспорта, торговли и бытовому обслуживанию населения</w:t>
            </w:r>
            <w:r w:rsidRPr="00097297">
              <w:rPr>
                <w:rFonts w:ascii="Times New Roman" w:hAnsi="Times New Roman"/>
                <w:szCs w:val="28"/>
              </w:rPr>
              <w:tab/>
            </w:r>
            <w:r w:rsidRPr="00097297">
              <w:rPr>
                <w:rFonts w:ascii="Times New Roman" w:hAnsi="Times New Roman"/>
                <w:szCs w:val="28"/>
              </w:rPr>
              <w:tab/>
            </w:r>
          </w:p>
        </w:tc>
        <w:tc>
          <w:tcPr>
            <w:tcW w:w="2440" w:type="dxa"/>
            <w:tcBorders>
              <w:top w:val="nil"/>
              <w:left w:val="nil"/>
              <w:bottom w:val="nil"/>
              <w:right w:val="nil"/>
            </w:tcBorders>
            <w:vAlign w:val="bottom"/>
          </w:tcPr>
          <w:p w:rsidR="00E423E6" w:rsidRPr="00097297" w:rsidRDefault="00E423E6" w:rsidP="00E423E6">
            <w:pPr>
              <w:pStyle w:val="af"/>
              <w:jc w:val="center"/>
              <w:rPr>
                <w:rFonts w:ascii="Times New Roman" w:hAnsi="Times New Roman" w:cs="Times New Roman"/>
                <w:sz w:val="28"/>
                <w:szCs w:val="28"/>
              </w:rPr>
            </w:pPr>
          </w:p>
        </w:tc>
        <w:tc>
          <w:tcPr>
            <w:tcW w:w="2520" w:type="dxa"/>
            <w:tcBorders>
              <w:top w:val="nil"/>
              <w:left w:val="nil"/>
              <w:bottom w:val="nil"/>
              <w:right w:val="nil"/>
            </w:tcBorders>
            <w:vAlign w:val="bottom"/>
          </w:tcPr>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И.И.</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Иванова</w:t>
            </w: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p>
          <w:p w:rsidR="00E423E6" w:rsidRPr="00097297" w:rsidRDefault="00E423E6" w:rsidP="00E423E6">
            <w:pPr>
              <w:pStyle w:val="af"/>
              <w:jc w:val="left"/>
              <w:rPr>
                <w:rFonts w:ascii="Times New Roman" w:hAnsi="Times New Roman" w:cs="Times New Roman"/>
                <w:sz w:val="28"/>
                <w:szCs w:val="28"/>
              </w:rPr>
            </w:pPr>
            <w:r w:rsidRPr="00097297">
              <w:rPr>
                <w:rFonts w:ascii="Times New Roman" w:hAnsi="Times New Roman" w:cs="Times New Roman"/>
                <w:sz w:val="28"/>
                <w:szCs w:val="28"/>
              </w:rPr>
              <w:t>Д.Г.</w:t>
            </w:r>
            <w:r w:rsidR="00097297">
              <w:rPr>
                <w:rFonts w:ascii="Times New Roman" w:hAnsi="Times New Roman" w:cs="Times New Roman"/>
                <w:sz w:val="28"/>
                <w:szCs w:val="28"/>
              </w:rPr>
              <w:t xml:space="preserve"> </w:t>
            </w:r>
            <w:r w:rsidRPr="00097297">
              <w:rPr>
                <w:rFonts w:ascii="Times New Roman" w:hAnsi="Times New Roman" w:cs="Times New Roman"/>
                <w:sz w:val="28"/>
                <w:szCs w:val="28"/>
              </w:rPr>
              <w:t>Лютиков</w:t>
            </w:r>
          </w:p>
        </w:tc>
      </w:tr>
    </w:tbl>
    <w:p w:rsidR="002B1289" w:rsidRPr="00097297" w:rsidRDefault="002B1289"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E423E6" w:rsidRPr="00097297" w:rsidRDefault="00E423E6" w:rsidP="00685BE6">
      <w:pPr>
        <w:spacing w:after="0" w:line="240" w:lineRule="auto"/>
        <w:ind w:left="5670"/>
        <w:jc w:val="both"/>
        <w:rPr>
          <w:rFonts w:ascii="Times New Roman" w:hAnsi="Times New Roman"/>
          <w:sz w:val="28"/>
          <w:szCs w:val="28"/>
        </w:rPr>
      </w:pP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lastRenderedPageBreak/>
        <w:t>ПРИЛОЖЕНИЕ</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 решению Совета</w:t>
      </w:r>
    </w:p>
    <w:p w:rsidR="00C640DB"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сельского</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поселения</w:t>
      </w:r>
    </w:p>
    <w:p w:rsidR="0044632C" w:rsidRPr="00097297" w:rsidRDefault="00BD7D77"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Калинин</w:t>
      </w:r>
      <w:r w:rsidR="0044632C" w:rsidRPr="00097297">
        <w:rPr>
          <w:rFonts w:ascii="Times New Roman" w:hAnsi="Times New Roman"/>
          <w:sz w:val="28"/>
          <w:szCs w:val="28"/>
        </w:rPr>
        <w:t>ского района</w:t>
      </w:r>
    </w:p>
    <w:p w:rsidR="0044632C" w:rsidRPr="00097297" w:rsidRDefault="0044632C" w:rsidP="00685BE6">
      <w:pPr>
        <w:spacing w:after="0" w:line="240" w:lineRule="auto"/>
        <w:ind w:left="5670"/>
        <w:jc w:val="both"/>
        <w:rPr>
          <w:rFonts w:ascii="Times New Roman" w:hAnsi="Times New Roman"/>
          <w:sz w:val="28"/>
          <w:szCs w:val="28"/>
        </w:rPr>
      </w:pPr>
      <w:r w:rsidRPr="00097297">
        <w:rPr>
          <w:rFonts w:ascii="Times New Roman" w:hAnsi="Times New Roman"/>
          <w:sz w:val="28"/>
          <w:szCs w:val="28"/>
        </w:rPr>
        <w:t xml:space="preserve">от </w:t>
      </w:r>
      <w:r w:rsidR="006C4906" w:rsidRPr="00097297">
        <w:rPr>
          <w:rFonts w:ascii="Times New Roman" w:hAnsi="Times New Roman"/>
          <w:sz w:val="28"/>
          <w:szCs w:val="28"/>
        </w:rPr>
        <w:t>__________</w:t>
      </w:r>
      <w:r w:rsidRPr="00097297">
        <w:rPr>
          <w:rFonts w:ascii="Times New Roman" w:hAnsi="Times New Roman"/>
          <w:sz w:val="28"/>
          <w:szCs w:val="28"/>
        </w:rPr>
        <w:t xml:space="preserve"> № </w:t>
      </w:r>
      <w:r w:rsidR="006C4906" w:rsidRPr="00097297">
        <w:rPr>
          <w:rFonts w:ascii="Times New Roman" w:hAnsi="Times New Roman"/>
          <w:sz w:val="28"/>
          <w:szCs w:val="28"/>
        </w:rPr>
        <w:t>_______</w:t>
      </w:r>
    </w:p>
    <w:p w:rsidR="0044632C" w:rsidRPr="00097297" w:rsidRDefault="0044632C" w:rsidP="00BD7D77">
      <w:pPr>
        <w:spacing w:after="0" w:line="240" w:lineRule="auto"/>
        <w:jc w:val="both"/>
        <w:rPr>
          <w:rFonts w:ascii="Times New Roman" w:hAnsi="Times New Roman"/>
          <w:sz w:val="28"/>
          <w:szCs w:val="28"/>
        </w:rPr>
      </w:pP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Положение</w:t>
      </w:r>
    </w:p>
    <w:p w:rsidR="002012D5"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о муниципальном контроле в сфере благоустройства</w:t>
      </w:r>
      <w:r w:rsidR="00453133" w:rsidRPr="00097297">
        <w:rPr>
          <w:rFonts w:ascii="Times New Roman" w:hAnsi="Times New Roman"/>
          <w:b/>
          <w:sz w:val="28"/>
          <w:szCs w:val="28"/>
        </w:rPr>
        <w:t xml:space="preserve"> </w:t>
      </w:r>
    </w:p>
    <w:p w:rsidR="002012D5" w:rsidRPr="00097297" w:rsidRDefault="00453133" w:rsidP="002012D5">
      <w:pPr>
        <w:spacing w:after="0" w:line="240" w:lineRule="auto"/>
        <w:jc w:val="center"/>
        <w:rPr>
          <w:rFonts w:ascii="Times New Roman" w:hAnsi="Times New Roman"/>
          <w:b/>
          <w:sz w:val="28"/>
          <w:szCs w:val="28"/>
        </w:rPr>
      </w:pPr>
      <w:r w:rsidRPr="00097297">
        <w:rPr>
          <w:rFonts w:ascii="Times New Roman" w:hAnsi="Times New Roman"/>
          <w:b/>
          <w:sz w:val="28"/>
          <w:szCs w:val="28"/>
        </w:rPr>
        <w:t>на территории</w:t>
      </w:r>
      <w:r w:rsidR="002012D5" w:rsidRPr="00097297">
        <w:rPr>
          <w:rFonts w:ascii="Times New Roman" w:hAnsi="Times New Roman"/>
          <w:b/>
          <w:sz w:val="28"/>
          <w:szCs w:val="28"/>
        </w:rPr>
        <w:t xml:space="preserve"> </w:t>
      </w:r>
      <w:r w:rsidRPr="00097297">
        <w:rPr>
          <w:rFonts w:ascii="Times New Roman" w:hAnsi="Times New Roman"/>
          <w:b/>
          <w:sz w:val="28"/>
          <w:szCs w:val="28"/>
        </w:rPr>
        <w:t xml:space="preserve">Калининского сельского поселения </w:t>
      </w:r>
    </w:p>
    <w:p w:rsidR="006D576A" w:rsidRPr="00097297" w:rsidRDefault="00453133" w:rsidP="00A11624">
      <w:pPr>
        <w:spacing w:after="0" w:line="240" w:lineRule="auto"/>
        <w:jc w:val="center"/>
        <w:rPr>
          <w:rFonts w:ascii="Times New Roman" w:hAnsi="Times New Roman"/>
          <w:b/>
          <w:sz w:val="28"/>
          <w:szCs w:val="28"/>
        </w:rPr>
      </w:pPr>
      <w:r w:rsidRPr="00097297">
        <w:rPr>
          <w:rFonts w:ascii="Times New Roman" w:hAnsi="Times New Roman"/>
          <w:b/>
          <w:sz w:val="28"/>
          <w:szCs w:val="28"/>
        </w:rPr>
        <w:t>Калининского района</w:t>
      </w:r>
    </w:p>
    <w:p w:rsidR="00A11624" w:rsidRPr="00097297" w:rsidRDefault="00A11624" w:rsidP="00A11624">
      <w:pPr>
        <w:spacing w:after="0" w:line="240" w:lineRule="auto"/>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I. Общие положения</w:t>
      </w: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 Настоящее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w:t>
      </w:r>
      <w:r w:rsidR="00981FDC" w:rsidRPr="00097297">
        <w:rPr>
          <w:rFonts w:ascii="Times New Roman" w:hAnsi="Times New Roman"/>
          <w:sz w:val="28"/>
          <w:szCs w:val="28"/>
        </w:rPr>
        <w:t>на территории</w:t>
      </w:r>
      <w:r w:rsidRPr="00097297">
        <w:rPr>
          <w:rFonts w:ascii="Times New Roman" w:hAnsi="Times New Roman"/>
          <w:sz w:val="28"/>
          <w:szCs w:val="28"/>
        </w:rPr>
        <w:t xml:space="preserve">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w:t>
      </w:r>
      <w:r w:rsidR="00981FDC" w:rsidRPr="00097297">
        <w:rPr>
          <w:rFonts w:ascii="Times New Roman" w:hAnsi="Times New Roman"/>
          <w:sz w:val="28"/>
          <w:szCs w:val="28"/>
        </w:rPr>
        <w:t>го</w:t>
      </w:r>
      <w:r w:rsidRPr="00097297">
        <w:rPr>
          <w:rFonts w:ascii="Times New Roman" w:hAnsi="Times New Roman"/>
          <w:sz w:val="28"/>
          <w:szCs w:val="28"/>
        </w:rPr>
        <w:t xml:space="preserve"> поселени</w:t>
      </w:r>
      <w:r w:rsidR="00981FDC" w:rsidRPr="00097297">
        <w:rPr>
          <w:rFonts w:ascii="Times New Roman" w:hAnsi="Times New Roman"/>
          <w:sz w:val="28"/>
          <w:szCs w:val="28"/>
        </w:rPr>
        <w:t>я</w:t>
      </w:r>
      <w:r w:rsidRPr="00097297">
        <w:rPr>
          <w:rFonts w:ascii="Times New Roman" w:hAnsi="Times New Roman"/>
          <w:sz w:val="28"/>
          <w:szCs w:val="28"/>
        </w:rPr>
        <w:t xml:space="preserve"> Калининского района (далее - муниципальный контроль).</w:t>
      </w:r>
    </w:p>
    <w:p w:rsidR="006D576A" w:rsidRPr="001121F2" w:rsidRDefault="006D576A" w:rsidP="001121F2">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 </w:t>
      </w:r>
      <w:r w:rsidR="001121F2" w:rsidRPr="001121F2">
        <w:rPr>
          <w:rFonts w:ascii="Times New Roman" w:hAnsi="Times New Roman"/>
          <w:sz w:val="28"/>
          <w:szCs w:val="28"/>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w:t>
      </w:r>
      <w:hyperlink r:id="rId9" w:tgtFrame="_blank" w:history="1">
        <w:r w:rsidR="001121F2" w:rsidRPr="001121F2">
          <w:rPr>
            <w:rStyle w:val="1"/>
            <w:rFonts w:ascii="Times New Roman" w:hAnsi="Times New Roman"/>
            <w:sz w:val="28"/>
            <w:szCs w:val="28"/>
          </w:rPr>
          <w:t>от 31 июля 2020 года № 248-ФЗ</w:t>
        </w:r>
      </w:hyperlink>
      <w:r w:rsidR="001121F2" w:rsidRPr="001121F2">
        <w:rPr>
          <w:rFonts w:ascii="Times New Roman" w:hAnsi="Times New Roman"/>
          <w:sz w:val="28"/>
          <w:szCs w:val="28"/>
        </w:rPr>
        <w:t> </w:t>
      </w:r>
      <w:r w:rsidR="001121F2">
        <w:rPr>
          <w:rFonts w:ascii="Times New Roman" w:hAnsi="Times New Roman"/>
          <w:sz w:val="28"/>
          <w:szCs w:val="28"/>
        </w:rPr>
        <w:t>"</w:t>
      </w:r>
      <w:r w:rsidR="001121F2" w:rsidRPr="001121F2">
        <w:rPr>
          <w:rFonts w:ascii="Times New Roman" w:hAnsi="Times New Roman"/>
          <w:sz w:val="28"/>
          <w:szCs w:val="28"/>
        </w:rPr>
        <w:t>О государственном контроле (надзоре) и муниципальном контроле в Российской Федерации</w:t>
      </w:r>
      <w:r w:rsidR="001121F2">
        <w:rPr>
          <w:rFonts w:ascii="Times New Roman" w:hAnsi="Times New Roman"/>
          <w:sz w:val="28"/>
          <w:szCs w:val="28"/>
        </w:rPr>
        <w:t>"</w:t>
      </w:r>
      <w:r w:rsidR="001121F2" w:rsidRPr="001121F2">
        <w:rPr>
          <w:rFonts w:ascii="Times New Roman" w:hAnsi="Times New Roman"/>
          <w:sz w:val="28"/>
          <w:szCs w:val="28"/>
        </w:rPr>
        <w:t xml:space="preserve"> </w:t>
      </w:r>
      <w:r w:rsidRPr="001121F2">
        <w:rPr>
          <w:rFonts w:ascii="Times New Roman" w:hAnsi="Times New Roman"/>
          <w:sz w:val="28"/>
          <w:szCs w:val="28"/>
        </w:rPr>
        <w:t>(далее - Федеральный закон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 Муниципальный контроль осуществляется администрацией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 (далее - контрольный орган).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w:t>
      </w:r>
    </w:p>
    <w:p w:rsidR="002012D5" w:rsidRPr="0029591B" w:rsidRDefault="006D576A" w:rsidP="00A11624">
      <w:pPr>
        <w:spacing w:after="0" w:line="240" w:lineRule="auto"/>
        <w:ind w:firstLine="708"/>
        <w:jc w:val="both"/>
        <w:rPr>
          <w:rFonts w:ascii="Times New Roman" w:hAnsi="Times New Roman"/>
          <w:sz w:val="28"/>
          <w:szCs w:val="28"/>
        </w:rPr>
      </w:pPr>
      <w:r w:rsidRPr="0029591B">
        <w:rPr>
          <w:rFonts w:ascii="Times New Roman" w:hAnsi="Times New Roman"/>
          <w:sz w:val="28"/>
          <w:szCs w:val="28"/>
        </w:rPr>
        <w:t xml:space="preserve">4. Предметом муниципального контроля является соблюдение </w:t>
      </w:r>
      <w:r w:rsidR="00BE6261" w:rsidRPr="0029591B">
        <w:rPr>
          <w:rFonts w:ascii="Times New Roman" w:hAnsi="Times New Roman"/>
          <w:sz w:val="28"/>
          <w:szCs w:val="28"/>
        </w:rPr>
        <w:t>юридическими лицами, индивидуальными предпринимателями, гражданами (далее – контролируемые лица)</w:t>
      </w:r>
      <w:r w:rsidR="00F11BD6" w:rsidRPr="0029591B">
        <w:rPr>
          <w:rFonts w:ascii="Times New Roman" w:hAnsi="Times New Roman"/>
          <w:sz w:val="28"/>
          <w:szCs w:val="28"/>
        </w:rPr>
        <w:t xml:space="preserve"> </w:t>
      </w:r>
      <w:r w:rsidRPr="0029591B">
        <w:rPr>
          <w:rFonts w:ascii="Times New Roman" w:hAnsi="Times New Roman"/>
          <w:sz w:val="28"/>
          <w:szCs w:val="28"/>
        </w:rPr>
        <w:t xml:space="preserve">Правил благоустройства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w:t>
      </w:r>
      <w:r w:rsidR="002012D5" w:rsidRPr="0029591B">
        <w:rPr>
          <w:rFonts w:ascii="Times New Roman" w:hAnsi="Times New Roman"/>
          <w:sz w:val="28"/>
          <w:szCs w:val="28"/>
        </w:rPr>
        <w:t xml:space="preserve"> поселения Калининского района </w:t>
      </w:r>
      <w:r w:rsidRPr="0029591B">
        <w:rPr>
          <w:rFonts w:ascii="Times New Roman" w:hAnsi="Times New Roman"/>
          <w:sz w:val="28"/>
          <w:szCs w:val="28"/>
        </w:rPr>
        <w:t>(далее - Правила благоустройства)</w:t>
      </w:r>
      <w:r w:rsidR="0008312B" w:rsidRPr="0029591B">
        <w:rPr>
          <w:rFonts w:ascii="Times New Roman" w:hAnsi="Times New Roman"/>
          <w:sz w:val="28"/>
          <w:szCs w:val="28"/>
        </w:rPr>
        <w:t>,</w:t>
      </w:r>
      <w:r w:rsidRPr="0029591B">
        <w:rPr>
          <w:rFonts w:ascii="Times New Roman" w:hAnsi="Times New Roman"/>
          <w:sz w:val="28"/>
          <w:szCs w:val="28"/>
        </w:rPr>
        <w:t xml:space="preserve"> </w:t>
      </w:r>
      <w:r w:rsidR="0008312B" w:rsidRPr="0029591B">
        <w:rPr>
          <w:rFonts w:ascii="Times New Roman" w:hAnsi="Times New Roman"/>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r w:rsidR="00A11624" w:rsidRPr="0029591B">
        <w:rPr>
          <w:rFonts w:ascii="Times New Roman" w:hAnsi="Times New Roman"/>
          <w:sz w:val="28"/>
          <w:szCs w:val="28"/>
        </w:rPr>
        <w:t>.</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5.Объектами муниципального контроля (далее - объект контроля) являются:</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 xml:space="preserve"> - деятельность, действия (бездействие) граждан и организаций, в рамках которых должны соблюдаться обязательные требования правил благоустройства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 поселения Калининского </w:t>
      </w:r>
      <w:r w:rsidRPr="0029591B">
        <w:rPr>
          <w:rFonts w:ascii="Times New Roman" w:hAnsi="Times New Roman"/>
          <w:sz w:val="28"/>
          <w:szCs w:val="28"/>
        </w:rPr>
        <w:lastRenderedPageBreak/>
        <w:t>района, в том числе предъявляемые к гражданам и организациям, осуществляющим деятельность, действия (бездействие);</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 xml:space="preserve">- результаты деятельности граждан и организаций на территории </w:t>
      </w:r>
      <w:r w:rsidR="00981FDC" w:rsidRPr="0029591B">
        <w:rPr>
          <w:rFonts w:ascii="Times New Roman" w:hAnsi="Times New Roman"/>
          <w:sz w:val="28"/>
          <w:szCs w:val="28"/>
        </w:rPr>
        <w:t>Калининского</w:t>
      </w:r>
      <w:r w:rsidRPr="0029591B">
        <w:rPr>
          <w:rFonts w:ascii="Times New Roman" w:hAnsi="Times New Roman"/>
          <w:sz w:val="28"/>
          <w:szCs w:val="28"/>
        </w:rPr>
        <w:t xml:space="preserve"> сельского поселения Калининского района, в том числе работы и услуги, к которым</w:t>
      </w:r>
      <w:bookmarkStart w:id="0" w:name="_GoBack"/>
      <w:bookmarkEnd w:id="0"/>
      <w:r w:rsidRPr="0029591B">
        <w:rPr>
          <w:rFonts w:ascii="Times New Roman" w:hAnsi="Times New Roman"/>
          <w:sz w:val="28"/>
          <w:szCs w:val="28"/>
        </w:rPr>
        <w:t xml:space="preserve"> предъявляются обязательные требования в сфере благоустройства;</w:t>
      </w:r>
    </w:p>
    <w:p w:rsidR="006D576A" w:rsidRPr="0029591B" w:rsidRDefault="006D576A" w:rsidP="006D576A">
      <w:pPr>
        <w:spacing w:after="0" w:line="240" w:lineRule="auto"/>
        <w:ind w:firstLine="708"/>
        <w:jc w:val="both"/>
        <w:rPr>
          <w:rFonts w:ascii="Times New Roman" w:hAnsi="Times New Roman"/>
          <w:sz w:val="28"/>
          <w:szCs w:val="28"/>
        </w:rPr>
      </w:pPr>
      <w:r w:rsidRPr="0029591B">
        <w:rPr>
          <w:rFonts w:ascii="Times New Roman" w:hAnsi="Times New Roman"/>
          <w:sz w:val="28"/>
          <w:szCs w:val="28"/>
        </w:rPr>
        <w:t>- здания, строения, сооружения, территории, включая земельные участки и другие объекты, которыми граждане и организации владеют и (или) пользуются и к которым предъявляются обязательные требования в сфере благоустройства.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Учет объектов контроля осуществляется посредством создания: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единого реестра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информационной системы (подсистемы государственной информационной системы) досудебного обжалования;</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иных государственных и муниципальных информационных систем путем межведомственного информационного взаимодействия.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Контрольным органом в соответствии с частью 2 статьи 16 и частью 5 статьи 17 Федерального закона от 31 июля 2020 года № 248-ФЗ ведется учет объектов контроля с использованием информационной системы.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7. Муниципальный контроль осуществляется посредством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профилактических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 контрольных мероприятий </w:t>
      </w:r>
      <w:proofErr w:type="gramStart"/>
      <w:r w:rsidRPr="00097297">
        <w:rPr>
          <w:rFonts w:ascii="Times New Roman" w:hAnsi="Times New Roman"/>
          <w:sz w:val="28"/>
          <w:szCs w:val="28"/>
        </w:rPr>
        <w:t>со</w:t>
      </w:r>
      <w:proofErr w:type="gramEnd"/>
      <w:r w:rsidRPr="00097297">
        <w:rPr>
          <w:rFonts w:ascii="Times New Roman" w:hAnsi="Times New Roman"/>
          <w:sz w:val="28"/>
          <w:szCs w:val="28"/>
        </w:rPr>
        <w:t xml:space="preserve"> взаимодействием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контрольных мероприятий без взаимодействия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8. Муниципальный контроль вправе осуществлять следующие должностные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руководитель (заместитель руководителя)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в должностные обязанности которого входит осуществление полномочий по муниципальному контролю (далее также - инспектор).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9. Принятие решений о проведении контрольных мероприятий осуществляет глава </w:t>
      </w:r>
      <w:r w:rsidR="00981FDC" w:rsidRPr="00097297">
        <w:rPr>
          <w:rFonts w:ascii="Times New Roman" w:hAnsi="Times New Roman"/>
          <w:sz w:val="28"/>
          <w:szCs w:val="28"/>
        </w:rPr>
        <w:t>Калининского</w:t>
      </w:r>
      <w:r w:rsidRPr="00097297">
        <w:rPr>
          <w:rFonts w:ascii="Times New Roman" w:hAnsi="Times New Roman"/>
          <w:sz w:val="28"/>
          <w:szCs w:val="28"/>
        </w:rPr>
        <w:t xml:space="preserve"> сельского поселения Калининского района.</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II. Управление рисками причинения вреда (ущерба)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охраняемым законом ценностям при осуществлении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муниципального контроля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08312B" w:rsidRPr="00097297" w:rsidRDefault="0008312B" w:rsidP="006D576A">
      <w:pPr>
        <w:spacing w:after="0" w:line="240" w:lineRule="auto"/>
        <w:ind w:firstLine="708"/>
        <w:jc w:val="both"/>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III. Профилактика рисков причинения вреда (ущерба)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lastRenderedPageBreak/>
        <w:t>охраняемым законом ценностям</w:t>
      </w:r>
    </w:p>
    <w:p w:rsidR="006D576A" w:rsidRPr="00097297" w:rsidRDefault="006D576A" w:rsidP="006D576A">
      <w:pPr>
        <w:spacing w:after="0" w:line="240" w:lineRule="auto"/>
        <w:jc w:val="center"/>
        <w:rPr>
          <w:rFonts w:ascii="Times New Roman" w:hAnsi="Times New Roman"/>
          <w:sz w:val="24"/>
          <w:szCs w:val="24"/>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11. При осуществлении муниципального контроля Контрольный орган проводит следующие виды профилактических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информирование;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объявление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консультирование;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профилактический визит.</w:t>
      </w:r>
    </w:p>
    <w:p w:rsidR="0066667D" w:rsidRPr="0044632C" w:rsidRDefault="0066667D" w:rsidP="0066667D">
      <w:pPr>
        <w:spacing w:after="0" w:line="240" w:lineRule="auto"/>
        <w:ind w:firstLine="708"/>
        <w:jc w:val="both"/>
        <w:rPr>
          <w:rFonts w:ascii="Times New Roman" w:hAnsi="Times New Roman"/>
          <w:sz w:val="28"/>
          <w:szCs w:val="28"/>
        </w:rPr>
      </w:pPr>
      <w:r w:rsidRPr="0044632C">
        <w:rPr>
          <w:rFonts w:ascii="Times New Roman" w:hAnsi="Times New Roman"/>
          <w:sz w:val="28"/>
          <w:szCs w:val="28"/>
        </w:rPr>
        <w:t xml:space="preserve">12. </w:t>
      </w:r>
      <w:proofErr w:type="gramStart"/>
      <w:r w:rsidRPr="0044632C">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от 31 июля 2020 года № 248-ФЗ, на своем официальном сайте в сети </w:t>
      </w:r>
      <w:r>
        <w:rPr>
          <w:rFonts w:ascii="Times New Roman" w:hAnsi="Times New Roman"/>
          <w:sz w:val="28"/>
          <w:szCs w:val="28"/>
        </w:rPr>
        <w:t>"</w:t>
      </w:r>
      <w:r w:rsidRPr="0044632C">
        <w:rPr>
          <w:rFonts w:ascii="Times New Roman" w:hAnsi="Times New Roman"/>
          <w:sz w:val="28"/>
          <w:szCs w:val="28"/>
        </w:rPr>
        <w:t>Интернет</w:t>
      </w:r>
      <w:r>
        <w:rPr>
          <w:rFonts w:ascii="Times New Roman" w:hAnsi="Times New Roman"/>
          <w:sz w:val="28"/>
          <w:szCs w:val="28"/>
        </w:rPr>
        <w:t>"</w:t>
      </w:r>
      <w:r w:rsidRPr="0044632C">
        <w:rPr>
          <w:rFonts w:ascii="Times New Roman" w:hAnsi="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Pr>
          <w:rFonts w:ascii="Times New Roman" w:hAnsi="Times New Roman"/>
          <w:sz w:val="28"/>
          <w:szCs w:val="28"/>
        </w:rPr>
        <w:t xml:space="preserve"> </w:t>
      </w:r>
      <w:proofErr w:type="gramStart"/>
      <w:r w:rsidRPr="0044632C">
        <w:rPr>
          <w:rFonts w:ascii="Times New Roman" w:hAnsi="Times New Roman"/>
          <w:sz w:val="28"/>
          <w:szCs w:val="28"/>
        </w:rPr>
        <w:t>формах</w:t>
      </w:r>
      <w:proofErr w:type="gramEnd"/>
      <w:r w:rsidRPr="0044632C">
        <w:rPr>
          <w:rFonts w:ascii="Times New Roman" w:hAnsi="Times New Roman"/>
          <w:sz w:val="28"/>
          <w:szCs w:val="28"/>
        </w:rPr>
        <w:t>.</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13. Предостережение о недопустимости нарушения обязательных требований объявляется контролируемому лицу контрольным органом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Предостережение оформляется в форме электронного документа или в письменной форме с учетом особенностей, предусмотренных пунктом 51 настоящего Положения.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Объявленное предостережение направляется в течение 3 рабочих дней с момента объявления.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Инспектор регистрирует предостережение в журнале учета объявленных предостережений с присвоением регистрационного номера.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Возражение направляется в Контрольный орган, объявивший предостережение, не позднее 15 календарных дней с момента получения предостережения.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Возражения составляются контролируемым лицом в произвольной форме, при этом должны содержать следующую информацию: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а) наименование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б) сведения об объекте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дату и номер предостережения, направленного в адрес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д) желаемый способ получения ответа по итогам рассмотрения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 xml:space="preserve">е) фамилию, имя, отчество </w:t>
      </w:r>
      <w:proofErr w:type="gramStart"/>
      <w:r w:rsidRPr="00097297">
        <w:rPr>
          <w:rFonts w:ascii="Times New Roman" w:hAnsi="Times New Roman"/>
          <w:sz w:val="28"/>
          <w:szCs w:val="28"/>
        </w:rPr>
        <w:t>направившего</w:t>
      </w:r>
      <w:proofErr w:type="gramEnd"/>
      <w:r w:rsidRPr="00097297">
        <w:rPr>
          <w:rFonts w:ascii="Times New Roman" w:hAnsi="Times New Roman"/>
          <w:sz w:val="28"/>
          <w:szCs w:val="28"/>
        </w:rPr>
        <w:t xml:space="preserve"> возражение;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ж) дату направления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Возражение рассматривается контрольным органом, объявившим предостережение, не позднее 30 дней с момента получения такого возражения.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принятия представленных контролируемым лицом в возражениях доводов контрольный орган аннулирует направленное предостережение с соответствующей отметкой в журнале учета объявленных предостережений.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14. Консультирование контролируемых лиц и их представителей осуществляется контрольным органом, по обращениям контролируемых лиц и их представителей по вопросам, связанным с организацией и осуществлением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осуществляется без взимания платы.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Время консультирования не должно превышать 15 минут.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Личный прием граждан проводится руководителем или заместителем руководителя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осуществляется по следующим вопросам: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организация и осуществление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порядок осуществления контрольных мероприятий, установленных настоящим положением;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обязательные требования;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требования, содержащиеся в разрешительных документах;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требования документов, исполнение которых является необходимым в соответствии с законодательством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 мая 2006 года № 59-ФЗ "О порядке рассмотрения обращений граждан Российской Федерации", в следующих случаях: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за время консультирования предоставить ответ на поставленные вопросы невозможно;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ответ на поставленные вопросы требует дополнительного запроса сведений от иных органов власти или лиц.</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Если поставленные во время консультирования вопросы не </w:t>
      </w:r>
      <w:proofErr w:type="gramStart"/>
      <w:r w:rsidRPr="00097297">
        <w:rPr>
          <w:rFonts w:ascii="Times New Roman" w:hAnsi="Times New Roman"/>
          <w:sz w:val="28"/>
          <w:szCs w:val="28"/>
        </w:rPr>
        <w:t>относятся к осуществляемому виду муниципального контроля даются</w:t>
      </w:r>
      <w:proofErr w:type="gramEnd"/>
      <w:r w:rsidRPr="00097297">
        <w:rPr>
          <w:rFonts w:ascii="Times New Roman" w:hAnsi="Times New Roman"/>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контрольного мероприятия, а также результаты проведенных в рамках контрольного мероприятия экспертизы, испытаний.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97297">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дату, время и место составления уведомления;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наименование структурного подразделения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полное наименование контролируемого лица;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фамилию, имя, отчество (при наличии) инспектора;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дату, время и место обязательного профилактического визита;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подпись инспектора.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097297">
        <w:rPr>
          <w:rFonts w:ascii="Times New Roman" w:hAnsi="Times New Roman"/>
          <w:sz w:val="28"/>
          <w:szCs w:val="28"/>
        </w:rPr>
        <w:t>позднее</w:t>
      </w:r>
      <w:proofErr w:type="gramEnd"/>
      <w:r w:rsidRPr="00097297">
        <w:rPr>
          <w:rFonts w:ascii="Times New Roman" w:hAnsi="Times New Roman"/>
          <w:sz w:val="28"/>
          <w:szCs w:val="28"/>
        </w:rPr>
        <w:t xml:space="preserve"> чем за три рабочих дня до даты его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Срок проведения профилактического визита не должен превышать одного рабочего дня.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IV. Осуществление муниципального контроля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16.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инспекционный визит;</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рейдовый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документарная проверка;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выездная проверка.</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17. Для проведения контрольного мероприятия принимается распоряжение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18. Без взаимодействия с контролируемым лицом осуществляются следующие контрольные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наблюдение за соблюдением обязательных требований;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выездное обследование.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19. При проведении контрольных мероприятий в рамках осуществления муниципального контроля должностное лицо контрольного органа имеет право: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совершать действия, предусмотренные частью 2 статьи 29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использовать для фиксации доказательств нарушений обязательных требований фотосъемку, ауди</w:t>
      </w:r>
      <w:proofErr w:type="gramStart"/>
      <w:r w:rsidRPr="00097297">
        <w:rPr>
          <w:rFonts w:ascii="Times New Roman" w:hAnsi="Times New Roman"/>
          <w:sz w:val="28"/>
          <w:szCs w:val="28"/>
        </w:rPr>
        <w:t>о-</w:t>
      </w:r>
      <w:proofErr w:type="gramEnd"/>
      <w:r w:rsidRPr="00097297">
        <w:rPr>
          <w:rFonts w:ascii="Times New Roman" w:hAnsi="Times New Roman"/>
          <w:sz w:val="28"/>
          <w:szCs w:val="28"/>
        </w:rPr>
        <w:t xml:space="preserve"> и (или) видеозапись, если совершение указанных действий не запрещено федеральными законами;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выдавать предписания об устранении выявленных нарушений с указанием сроков их устранения;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20. </w:t>
      </w:r>
      <w:proofErr w:type="gramStart"/>
      <w:r w:rsidRPr="00097297">
        <w:rPr>
          <w:rFonts w:ascii="Times New Roman" w:hAnsi="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097297">
        <w:rPr>
          <w:rFonts w:ascii="Times New Roman" w:hAnsi="Times New Roman"/>
          <w:sz w:val="28"/>
          <w:szCs w:val="28"/>
        </w:rPr>
        <w:t>)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21.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00097297" w:rsidRPr="00097297">
        <w:rPr>
          <w:rFonts w:ascii="Times New Roman" w:hAnsi="Times New Roman"/>
          <w:sz w:val="28"/>
          <w:szCs w:val="28"/>
        </w:rPr>
        <w:t>также,</w:t>
      </w:r>
      <w:r w:rsidRPr="00097297">
        <w:rPr>
          <w:rFonts w:ascii="Times New Roman" w:hAnsi="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22. Контрольный орган вправе запросить у контролируемого лица информацию, документы и материалы, а также их копии для проведения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23. Контрольный орган в соответствии со статьей 32 Федерального закона от 31 июля 2020 года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24. Контрольный орган в соответствии со статьей 33 Федерального закона от 31 июля 2020 года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25. По требованию контролируемого лица инспектор обязан предоставить информацию об экспертах, экспертных организациях и иных лицах, </w:t>
      </w:r>
      <w:r w:rsidRPr="00097297">
        <w:rPr>
          <w:rFonts w:ascii="Times New Roman" w:hAnsi="Times New Roman"/>
          <w:sz w:val="28"/>
          <w:szCs w:val="28"/>
        </w:rPr>
        <w:lastRenderedPageBreak/>
        <w:t>привлекаемых для проведения контрольного мероприятия, в целях подтверждения полномочий.</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26. Контрольный орган в соответствии со статьей 34 Федерального закона от 31 июля 2020 года № 248-ФЗ может привлекать для совершения </w:t>
      </w:r>
      <w:proofErr w:type="gramStart"/>
      <w:r w:rsidRPr="00097297">
        <w:rPr>
          <w:rFonts w:ascii="Times New Roman" w:hAnsi="Times New Roman"/>
          <w:sz w:val="28"/>
          <w:szCs w:val="28"/>
        </w:rPr>
        <w:t>отдельных</w:t>
      </w:r>
      <w:proofErr w:type="gramEnd"/>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27.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28.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97297">
        <w:rPr>
          <w:rFonts w:ascii="Times New Roman" w:hAnsi="Times New Roman"/>
          <w:sz w:val="28"/>
          <w:szCs w:val="28"/>
        </w:rPr>
        <w:t>деятельности</w:t>
      </w:r>
      <w:proofErr w:type="gramEnd"/>
      <w:r w:rsidRPr="0009729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 июля 2020 года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30.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r w:rsidR="00097297" w:rsidRPr="00097297">
        <w:rPr>
          <w:rFonts w:ascii="Times New Roman" w:hAnsi="Times New Roman"/>
          <w:sz w:val="28"/>
          <w:szCs w:val="28"/>
        </w:rPr>
        <w:t>связи,</w:t>
      </w:r>
      <w:r w:rsidRPr="00097297">
        <w:rPr>
          <w:rFonts w:ascii="Times New Roman" w:hAnsi="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временная нетрудоспособность;</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нахождение в служебной командировке за пределами населенного пункта;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3) иные случаи, препятствующие присутствию при проведении контрольного мероприятия.</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31. Контрольное мероприятие может быть начато после внесения в единый реестр контрольных (надзорных) мероприятий (далее – ЕРКНМ) </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сведений, установленных постановлением Правительства Российской Федерации от 16 апреля 2021 года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32. Проведение </w:t>
      </w:r>
      <w:proofErr w:type="gramStart"/>
      <w:r w:rsidRPr="00097297">
        <w:rPr>
          <w:rFonts w:ascii="Times New Roman" w:hAnsi="Times New Roman"/>
          <w:sz w:val="28"/>
          <w:szCs w:val="28"/>
        </w:rPr>
        <w:t>контрольного мероприятия, не включенного в ЕРКНМ является</w:t>
      </w:r>
      <w:proofErr w:type="gramEnd"/>
      <w:r w:rsidRPr="00097297">
        <w:rPr>
          <w:rFonts w:ascii="Times New Roman" w:hAnsi="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33.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34.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приложении 1 к настоящему Положению.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35.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36. </w:t>
      </w:r>
      <w:proofErr w:type="gramStart"/>
      <w:r w:rsidRPr="00097297">
        <w:rPr>
          <w:rFonts w:ascii="Times New Roman" w:hAnsi="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97297">
        <w:rPr>
          <w:rFonts w:ascii="Times New Roman" w:hAnsi="Times New Roman"/>
          <w:sz w:val="28"/>
          <w:szCs w:val="28"/>
        </w:rPr>
        <w:t xml:space="preserve"> </w:t>
      </w:r>
      <w:proofErr w:type="gramStart"/>
      <w:r w:rsidRPr="00097297">
        <w:rPr>
          <w:rFonts w:ascii="Times New Roman" w:hAnsi="Times New Roman"/>
          <w:sz w:val="28"/>
          <w:szCs w:val="28"/>
        </w:rPr>
        <w:t>же</w:t>
      </w:r>
      <w:proofErr w:type="gramEnd"/>
      <w:r w:rsidRPr="00097297">
        <w:rPr>
          <w:rFonts w:ascii="Times New Roman" w:hAnsi="Times New Roman"/>
          <w:sz w:val="28"/>
          <w:szCs w:val="28"/>
        </w:rPr>
        <w:t xml:space="preserve"> срок документов, предусмотренных пунктом 35 настоящего Положения.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37. </w:t>
      </w:r>
      <w:proofErr w:type="gramStart"/>
      <w:r w:rsidRPr="00097297">
        <w:rPr>
          <w:rFonts w:ascii="Times New Roman" w:hAnsi="Times New Roman"/>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38.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lastRenderedPageBreak/>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39. Инспекционный визит проводится в порядке, установленном статьей 70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инспекционного визита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40. Рейдовый осмотр проводится в порядке, установленном статьей 71 Федерального закона от 31 июля 2020 года № 248-ФЗ "О государственном контроле (надзоре) и муниципальном контроле в Российской Федерации".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рейдового осмотра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41. Документарная проверка проводится в порядке, установленном статьей 72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документарной проверки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истребование документов;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экспертиза.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42. Выездная проверка проводится в порядке, установленном статьей 73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выездной проверки могут совершаться следующие контрольные действия: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осмотр;</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опрос;</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получение письменных объяснений;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истребование документов.</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Срок проведения выездной проверки не может превышать десять рабочих дней. </w:t>
      </w:r>
      <w:proofErr w:type="gramStart"/>
      <w:r w:rsidRPr="00097297">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r w:rsidRPr="00097297">
        <w:rPr>
          <w:rFonts w:ascii="Times New Roman" w:hAnsi="Times New Roman"/>
          <w:sz w:val="28"/>
          <w:szCs w:val="28"/>
        </w:rPr>
        <w:t xml:space="preserve"> Срок проведения выездной проверки в отношении организации, </w:t>
      </w:r>
      <w:r w:rsidRPr="00097297">
        <w:rPr>
          <w:rFonts w:ascii="Times New Roman" w:hAnsi="Times New Roman"/>
          <w:sz w:val="28"/>
          <w:szCs w:val="28"/>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43. Наблюдение за соблюдением обязательных требований (мониторинг безопасности) проводится без взаимодействия с контролируемым лицом в соответствии со статьей 74 Федерального закона от 31 июля 2020 г. № 248-ФЗ.</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44.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В ходе выездного обследования может быть осуществлен осмотр общедоступных (открытых для посещения неограниченным кругом лиц) производственных объектов.</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V. Результаты контрольного мероприятия</w:t>
      </w:r>
    </w:p>
    <w:p w:rsidR="006D576A" w:rsidRPr="00097297" w:rsidRDefault="006D576A" w:rsidP="006D576A">
      <w:pPr>
        <w:spacing w:after="0" w:line="240" w:lineRule="auto"/>
        <w:ind w:firstLine="708"/>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45. </w:t>
      </w:r>
      <w:proofErr w:type="gramStart"/>
      <w:r w:rsidRPr="00097297">
        <w:rPr>
          <w:rFonts w:ascii="Times New Roman" w:hAnsi="Times New Roman"/>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 июля 2020 года № 248-ФЗ.</w:t>
      </w:r>
      <w:proofErr w:type="gramEnd"/>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46. По окончании проведения контрольного мероприятия составляются акты контрольных мероприятий (далее – акт), по формам, утвержденным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В случае</w:t>
      </w:r>
      <w:proofErr w:type="gramStart"/>
      <w:r w:rsidRPr="00097297">
        <w:rPr>
          <w:rFonts w:ascii="Times New Roman" w:hAnsi="Times New Roman"/>
          <w:sz w:val="28"/>
          <w:szCs w:val="28"/>
        </w:rPr>
        <w:t>,</w:t>
      </w:r>
      <w:proofErr w:type="gramEnd"/>
      <w:r w:rsidRPr="00097297">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47.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48.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49.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частью 10 статьи 98 Федерального закона от 31 июля 2020 года № 248-ФЗ.</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1) выдать после оформления акта контрольного мероприятия контролируемому лицу предписание по форме согласно приложению 2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6D576A" w:rsidRPr="00097297" w:rsidRDefault="006D576A" w:rsidP="006D576A">
      <w:pPr>
        <w:spacing w:after="0" w:line="240" w:lineRule="auto"/>
        <w:ind w:firstLine="708"/>
        <w:jc w:val="both"/>
        <w:rPr>
          <w:rFonts w:ascii="Times New Roman" w:hAnsi="Times New Roman"/>
          <w:sz w:val="28"/>
          <w:szCs w:val="28"/>
        </w:rPr>
      </w:pPr>
      <w:proofErr w:type="gramStart"/>
      <w:r w:rsidRPr="00097297">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97297">
        <w:rPr>
          <w:rFonts w:ascii="Times New Roman" w:hAnsi="Times New Roman"/>
          <w:sz w:val="28"/>
          <w:szCs w:val="28"/>
        </w:rPr>
        <w:t xml:space="preserve"> </w:t>
      </w:r>
      <w:proofErr w:type="gramStart"/>
      <w:r w:rsidRPr="00097297">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97297">
        <w:rPr>
          <w:rFonts w:ascii="Times New Roman" w:hAnsi="Times New Roman"/>
          <w:sz w:val="28"/>
          <w:szCs w:val="28"/>
        </w:rPr>
        <w:t xml:space="preserve">, оказываемые </w:t>
      </w:r>
      <w:r w:rsidRPr="00097297">
        <w:rPr>
          <w:rFonts w:ascii="Times New Roman" w:hAnsi="Times New Roman"/>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w:t>
      </w:r>
      <w:r w:rsidR="00097297" w:rsidRPr="00097297">
        <w:rPr>
          <w:rFonts w:ascii="Times New Roman" w:hAnsi="Times New Roman"/>
          <w:sz w:val="28"/>
          <w:szCs w:val="28"/>
        </w:rPr>
        <w:t xml:space="preserve"> </w:t>
      </w:r>
      <w:r w:rsidRPr="00097297">
        <w:rPr>
          <w:rFonts w:ascii="Times New Roman" w:hAnsi="Times New Roman"/>
          <w:sz w:val="28"/>
          <w:szCs w:val="28"/>
        </w:rPr>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4) принять меры по осуществлению </w:t>
      </w:r>
      <w:proofErr w:type="gramStart"/>
      <w:r w:rsidRPr="00097297">
        <w:rPr>
          <w:rFonts w:ascii="Times New Roman" w:hAnsi="Times New Roman"/>
          <w:sz w:val="28"/>
          <w:szCs w:val="28"/>
        </w:rPr>
        <w:t>контроля за</w:t>
      </w:r>
      <w:proofErr w:type="gramEnd"/>
      <w:r w:rsidRPr="00097297">
        <w:rPr>
          <w:rFonts w:ascii="Times New Roman" w:hAnsi="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576A" w:rsidRPr="00097297" w:rsidRDefault="006D576A" w:rsidP="006D576A">
      <w:pPr>
        <w:spacing w:after="0" w:line="240" w:lineRule="auto"/>
        <w:jc w:val="center"/>
        <w:rPr>
          <w:rFonts w:ascii="Times New Roman" w:hAnsi="Times New Roman"/>
          <w:sz w:val="28"/>
          <w:szCs w:val="28"/>
        </w:rPr>
      </w:pP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VI. Обжалование решений контрольных органов, </w:t>
      </w:r>
    </w:p>
    <w:p w:rsidR="006D576A" w:rsidRPr="00097297" w:rsidRDefault="006D576A" w:rsidP="006D576A">
      <w:pPr>
        <w:spacing w:after="0" w:line="240" w:lineRule="auto"/>
        <w:jc w:val="center"/>
        <w:rPr>
          <w:rFonts w:ascii="Times New Roman" w:hAnsi="Times New Roman"/>
          <w:b/>
          <w:sz w:val="28"/>
          <w:szCs w:val="28"/>
        </w:rPr>
      </w:pPr>
      <w:r w:rsidRPr="00097297">
        <w:rPr>
          <w:rFonts w:ascii="Times New Roman" w:hAnsi="Times New Roman"/>
          <w:b/>
          <w:sz w:val="28"/>
          <w:szCs w:val="28"/>
        </w:rPr>
        <w:t>действий (бездействия) их должностных лиц</w:t>
      </w:r>
    </w:p>
    <w:p w:rsidR="006D576A" w:rsidRPr="00097297" w:rsidRDefault="006D576A" w:rsidP="006D576A">
      <w:pPr>
        <w:spacing w:after="0" w:line="240" w:lineRule="auto"/>
        <w:jc w:val="center"/>
        <w:rPr>
          <w:rFonts w:ascii="Times New Roman" w:hAnsi="Times New Roman"/>
          <w:sz w:val="28"/>
          <w:szCs w:val="28"/>
        </w:rPr>
      </w:pP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097297" w:rsidRPr="00097297">
        <w:rPr>
          <w:rFonts w:ascii="Times New Roman" w:hAnsi="Times New Roman"/>
          <w:sz w:val="28"/>
          <w:szCs w:val="28"/>
        </w:rPr>
        <w:t>,</w:t>
      </w:r>
      <w:r w:rsidRPr="00097297">
        <w:rPr>
          <w:rFonts w:ascii="Times New Roman" w:hAnsi="Times New Roman"/>
          <w:sz w:val="28"/>
          <w:szCs w:val="28"/>
        </w:rPr>
        <w:t xml:space="preserve"> имеют право на досудебное обжалование: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решений о проведении контрольных мероприятий;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актов контрольных мероприятий, предписаний об устранении выявленных нарушений;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действий (бездействия) должностных лиц контрольного органа в рамках контрольных мероприятий.</w:t>
      </w:r>
    </w:p>
    <w:p w:rsidR="006D576A" w:rsidRPr="00097297" w:rsidRDefault="006D576A" w:rsidP="006D576A">
      <w:pPr>
        <w:spacing w:after="0" w:line="240" w:lineRule="auto"/>
        <w:ind w:firstLine="708"/>
        <w:jc w:val="both"/>
        <w:rPr>
          <w:sz w:val="28"/>
          <w:szCs w:val="28"/>
          <w:shd w:val="clear" w:color="auto" w:fill="F0E9D3"/>
        </w:rPr>
      </w:pPr>
      <w:r w:rsidRPr="00097297">
        <w:rPr>
          <w:rFonts w:ascii="Times New Roman" w:hAnsi="Times New Roman"/>
          <w:sz w:val="28"/>
          <w:szCs w:val="28"/>
        </w:rPr>
        <w:t xml:space="preserve">53. Судебное обжалование решений контрольного органа, действий (бездействия) его должностных </w:t>
      </w:r>
      <w:proofErr w:type="gramStart"/>
      <w:r w:rsidR="00097297" w:rsidRPr="00097297">
        <w:rPr>
          <w:rFonts w:ascii="Times New Roman" w:hAnsi="Times New Roman"/>
          <w:sz w:val="28"/>
          <w:szCs w:val="28"/>
        </w:rPr>
        <w:t>лиц</w:t>
      </w:r>
      <w:proofErr w:type="gramEnd"/>
      <w:r w:rsidRPr="00097297">
        <w:rPr>
          <w:rFonts w:ascii="Times New Roman" w:hAnsi="Times New Roman"/>
          <w:sz w:val="28"/>
          <w:szCs w:val="28"/>
        </w:rPr>
        <w:t xml:space="preserve"> </w:t>
      </w:r>
      <w:r w:rsidR="00097297" w:rsidRPr="00097297">
        <w:rPr>
          <w:rFonts w:ascii="Times New Roman" w:hAnsi="Times New Roman"/>
          <w:sz w:val="28"/>
          <w:szCs w:val="28"/>
        </w:rPr>
        <w:t>возможно</w:t>
      </w:r>
      <w:r w:rsidRPr="00097297">
        <w:rPr>
          <w:rFonts w:ascii="Times New Roman" w:hAnsi="Times New Roman"/>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54.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55. В соответствии с порядком рассмотрения жалобы, жалоба на решения контрольного органа, действие (бездействие) его должностных лиц, рассматривается руководителем данного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56.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lastRenderedPageBreak/>
        <w:t>57.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58.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60. Жалоба может содержать ходатайство о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61. Контрольный орган в срок не позднее двух рабочих дней со дня регистрации жалобы принимает решение: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об отказе в приостановлении исполнения обжалуемого решения контрольного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Информация о решении, направляется лицу, подавшему жалобу, в течение одного рабочего дня с момента принятия решения.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62. Контрольный орган принимает решение об отказе в рассмотрении жалобы в течение пяти рабочих дней с момента получения жалобы, если: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до принятия решения по жалобе от контролируемого лица, ее подавшего, поступило заявление об отзыве жалобы;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имеется решение суда по вопросам, поставленным в жалобе;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ранее в уполномоченный орган была подана другая жалоба от того же контролируемого лица по тем же основаниям;</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8) жалоба подана в ненадлежащий уполномоченный орган;</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63. Жалоба подлежит рассмотрению контрольным органом в срок не более двадцати рабочих дней со дня ее регистрации.</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64.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6D576A" w:rsidRPr="00097297" w:rsidRDefault="006D576A" w:rsidP="006D576A">
      <w:pPr>
        <w:spacing w:after="0" w:line="240" w:lineRule="auto"/>
        <w:ind w:firstLine="708"/>
        <w:jc w:val="both"/>
        <w:rPr>
          <w:rFonts w:ascii="Times New Roman" w:hAnsi="Times New Roman"/>
          <w:sz w:val="24"/>
          <w:szCs w:val="24"/>
        </w:rPr>
      </w:pPr>
      <w:r w:rsidRPr="00097297">
        <w:rPr>
          <w:rFonts w:ascii="Times New Roman" w:hAnsi="Times New Roman"/>
          <w:sz w:val="28"/>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w:t>
      </w:r>
      <w:r w:rsidRPr="00097297">
        <w:rPr>
          <w:rFonts w:ascii="Times New Roman" w:hAnsi="Times New Roman"/>
          <w:sz w:val="28"/>
          <w:szCs w:val="28"/>
        </w:rPr>
        <w:lastRenderedPageBreak/>
        <w:t>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w:t>
      </w:r>
    </w:p>
    <w:p w:rsidR="006D576A" w:rsidRPr="00097297" w:rsidRDefault="006D576A" w:rsidP="006D576A">
      <w:pPr>
        <w:spacing w:after="0" w:line="240" w:lineRule="auto"/>
        <w:jc w:val="both"/>
        <w:rPr>
          <w:rFonts w:ascii="Times New Roman" w:hAnsi="Times New Roman"/>
          <w:sz w:val="28"/>
          <w:szCs w:val="28"/>
        </w:rPr>
      </w:pPr>
      <w:r w:rsidRPr="00097297">
        <w:rPr>
          <w:rFonts w:ascii="Times New Roman" w:hAnsi="Times New Roman"/>
          <w:sz w:val="28"/>
          <w:szCs w:val="28"/>
        </w:rPr>
        <w:t>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66. По итогам рассмотрения жалобы контрольный орган принимает одно из следующих решений: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1) оставляет жалобу без удовлетворения;</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отменяет решение контрольного органа полностью или частично;</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отменяет решение контрольного органа полностью и принимает новое решение;</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6D576A" w:rsidRPr="00097297" w:rsidRDefault="006D576A" w:rsidP="006D576A">
      <w:pPr>
        <w:spacing w:after="0" w:line="240" w:lineRule="auto"/>
        <w:ind w:firstLine="708"/>
        <w:jc w:val="both"/>
        <w:rPr>
          <w:rFonts w:ascii="Times New Roman" w:hAnsi="Times New Roman"/>
          <w:sz w:val="28"/>
          <w:szCs w:val="28"/>
        </w:rPr>
      </w:pPr>
      <w:r w:rsidRPr="00097297">
        <w:rPr>
          <w:rFonts w:ascii="Times New Roman" w:hAnsi="Times New Roman"/>
          <w:sz w:val="28"/>
          <w:szCs w:val="28"/>
        </w:rPr>
        <w:t>67.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6D576A" w:rsidRPr="00097297" w:rsidRDefault="006D576A" w:rsidP="006D576A">
      <w:pPr>
        <w:spacing w:after="0" w:line="240" w:lineRule="auto"/>
        <w:ind w:firstLine="708"/>
        <w:jc w:val="center"/>
        <w:rPr>
          <w:rFonts w:ascii="Times New Roman" w:hAnsi="Times New Roman"/>
          <w:sz w:val="28"/>
          <w:szCs w:val="28"/>
        </w:rPr>
      </w:pPr>
    </w:p>
    <w:p w:rsidR="001A14F5" w:rsidRPr="00A861B9" w:rsidRDefault="006D576A" w:rsidP="001A14F5">
      <w:pPr>
        <w:spacing w:after="0" w:line="240" w:lineRule="auto"/>
        <w:ind w:firstLine="142"/>
        <w:jc w:val="center"/>
        <w:rPr>
          <w:rFonts w:ascii="Times New Roman" w:hAnsi="Times New Roman"/>
          <w:b/>
          <w:sz w:val="28"/>
          <w:szCs w:val="28"/>
        </w:rPr>
      </w:pPr>
      <w:r w:rsidRPr="00097297">
        <w:rPr>
          <w:rFonts w:ascii="Times New Roman" w:hAnsi="Times New Roman"/>
          <w:b/>
          <w:sz w:val="28"/>
          <w:szCs w:val="28"/>
        </w:rPr>
        <w:t xml:space="preserve">VII. </w:t>
      </w:r>
      <w:r w:rsidR="001A14F5" w:rsidRPr="00A861B9">
        <w:rPr>
          <w:rFonts w:ascii="Times New Roman" w:hAnsi="Times New Roman"/>
          <w:b/>
          <w:sz w:val="28"/>
          <w:szCs w:val="28"/>
        </w:rPr>
        <w:t>Ключевые показатели и их целевые значения, индикативные показатели муниципально</w:t>
      </w:r>
      <w:r w:rsidR="001A14F5">
        <w:rPr>
          <w:rFonts w:ascii="Times New Roman" w:hAnsi="Times New Roman"/>
          <w:b/>
          <w:sz w:val="28"/>
          <w:szCs w:val="28"/>
        </w:rPr>
        <w:t>го</w:t>
      </w:r>
      <w:r w:rsidR="001A14F5" w:rsidRPr="00A861B9">
        <w:rPr>
          <w:rFonts w:ascii="Times New Roman" w:hAnsi="Times New Roman"/>
          <w:b/>
          <w:sz w:val="28"/>
          <w:szCs w:val="28"/>
        </w:rPr>
        <w:t xml:space="preserve"> контрол</w:t>
      </w:r>
      <w:r w:rsidR="001A14F5">
        <w:rPr>
          <w:rFonts w:ascii="Times New Roman" w:hAnsi="Times New Roman"/>
          <w:b/>
          <w:sz w:val="28"/>
          <w:szCs w:val="28"/>
        </w:rPr>
        <w:t>я</w:t>
      </w:r>
      <w:r w:rsidR="001A14F5" w:rsidRPr="00A861B9">
        <w:rPr>
          <w:rFonts w:ascii="Times New Roman" w:hAnsi="Times New Roman"/>
          <w:b/>
          <w:sz w:val="28"/>
          <w:szCs w:val="28"/>
        </w:rPr>
        <w:t xml:space="preserve"> </w:t>
      </w:r>
      <w:r w:rsidR="001A14F5">
        <w:rPr>
          <w:rFonts w:ascii="Times New Roman" w:hAnsi="Times New Roman"/>
          <w:b/>
          <w:sz w:val="28"/>
          <w:szCs w:val="28"/>
        </w:rPr>
        <w:t>в сфере благоустройства</w:t>
      </w:r>
    </w:p>
    <w:p w:rsidR="00B854BA" w:rsidRDefault="00B854BA" w:rsidP="001A14F5">
      <w:pPr>
        <w:spacing w:after="0" w:line="240" w:lineRule="auto"/>
        <w:ind w:firstLine="567"/>
        <w:jc w:val="both"/>
        <w:rPr>
          <w:rFonts w:ascii="Times New Roman" w:hAnsi="Times New Roman"/>
          <w:sz w:val="28"/>
          <w:szCs w:val="28"/>
        </w:rPr>
      </w:pPr>
    </w:p>
    <w:p w:rsidR="001A14F5" w:rsidRPr="002F44F5" w:rsidRDefault="001A14F5" w:rsidP="001A14F5">
      <w:pPr>
        <w:spacing w:after="0" w:line="240" w:lineRule="auto"/>
        <w:ind w:firstLine="567"/>
        <w:jc w:val="both"/>
        <w:rPr>
          <w:rFonts w:ascii="Times New Roman" w:hAnsi="Times New Roman"/>
          <w:sz w:val="28"/>
          <w:szCs w:val="28"/>
        </w:rPr>
      </w:pPr>
      <w:r w:rsidRPr="002F44F5">
        <w:rPr>
          <w:rFonts w:ascii="Times New Roman" w:hAnsi="Times New Roman"/>
          <w:sz w:val="28"/>
          <w:szCs w:val="28"/>
        </w:rPr>
        <w:t>6</w:t>
      </w:r>
      <w:r>
        <w:rPr>
          <w:rFonts w:ascii="Times New Roman" w:hAnsi="Times New Roman"/>
          <w:sz w:val="28"/>
          <w:szCs w:val="28"/>
        </w:rPr>
        <w:t>8</w:t>
      </w:r>
      <w:r w:rsidRPr="002F44F5">
        <w:rPr>
          <w:rFonts w:ascii="Times New Roman" w:hAnsi="Times New Roman"/>
          <w:sz w:val="28"/>
          <w:szCs w:val="28"/>
        </w:rPr>
        <w:t xml:space="preserve">. Оценка результативности и эффективности осуществления муниципального контроля </w:t>
      </w:r>
      <w:r w:rsidR="00FB3193">
        <w:rPr>
          <w:rFonts w:ascii="Times New Roman" w:hAnsi="Times New Roman"/>
          <w:sz w:val="28"/>
          <w:szCs w:val="28"/>
        </w:rPr>
        <w:t>в сфере благоустройства</w:t>
      </w:r>
      <w:r w:rsidRPr="002F44F5">
        <w:rPr>
          <w:rFonts w:ascii="Times New Roman" w:hAnsi="Times New Roman"/>
          <w:sz w:val="28"/>
          <w:szCs w:val="28"/>
        </w:rPr>
        <w:t xml:space="preserve"> осуществляется на основании статьи 30 Федерального закона № 248-ФЗ. </w:t>
      </w:r>
    </w:p>
    <w:p w:rsidR="001A14F5" w:rsidRPr="004814B7" w:rsidRDefault="001A14F5" w:rsidP="001A14F5">
      <w:pPr>
        <w:spacing w:after="0" w:line="240" w:lineRule="auto"/>
        <w:ind w:firstLine="567"/>
        <w:jc w:val="both"/>
        <w:rPr>
          <w:rFonts w:ascii="Times New Roman" w:hAnsi="Times New Roman"/>
          <w:sz w:val="28"/>
          <w:szCs w:val="28"/>
        </w:rPr>
      </w:pPr>
      <w:r w:rsidRPr="002F44F5">
        <w:rPr>
          <w:rFonts w:ascii="Times New Roman" w:hAnsi="Times New Roman"/>
          <w:sz w:val="28"/>
          <w:szCs w:val="28"/>
        </w:rPr>
        <w:t>6</w:t>
      </w:r>
      <w:r>
        <w:rPr>
          <w:rFonts w:ascii="Times New Roman" w:hAnsi="Times New Roman"/>
          <w:sz w:val="28"/>
          <w:szCs w:val="28"/>
        </w:rPr>
        <w:t>9.</w:t>
      </w:r>
      <w:r w:rsidRPr="002F44F5">
        <w:rPr>
          <w:rFonts w:ascii="Times New Roman" w:hAnsi="Times New Roman"/>
          <w:sz w:val="28"/>
          <w:szCs w:val="28"/>
        </w:rPr>
        <w:t xml:space="preserve"> Ключевые показатели вида контроля и их целевые значения, индикативные показатели для муниципального контроля </w:t>
      </w:r>
      <w:r w:rsidR="00FB3193">
        <w:rPr>
          <w:rFonts w:ascii="Times New Roman" w:hAnsi="Times New Roman"/>
          <w:sz w:val="28"/>
          <w:szCs w:val="28"/>
        </w:rPr>
        <w:t>в сфере благоустройства</w:t>
      </w:r>
      <w:r w:rsidRPr="002F44F5">
        <w:rPr>
          <w:rFonts w:ascii="Times New Roman" w:hAnsi="Times New Roman"/>
          <w:sz w:val="28"/>
          <w:szCs w:val="28"/>
        </w:rPr>
        <w:t xml:space="preserve"> </w:t>
      </w:r>
      <w:r w:rsidRPr="004814B7">
        <w:rPr>
          <w:rFonts w:ascii="Times New Roman" w:hAnsi="Times New Roman"/>
          <w:sz w:val="28"/>
          <w:szCs w:val="28"/>
        </w:rPr>
        <w:t>приведены в приложении 3 к настоящему Положению.</w:t>
      </w:r>
    </w:p>
    <w:p w:rsidR="006D576A" w:rsidRPr="00097297" w:rsidRDefault="006D576A" w:rsidP="006D576A">
      <w:pPr>
        <w:spacing w:after="0" w:line="240" w:lineRule="auto"/>
        <w:jc w:val="both"/>
        <w:rPr>
          <w:rFonts w:ascii="Times New Roman" w:hAnsi="Times New Roman"/>
          <w:sz w:val="28"/>
          <w:szCs w:val="28"/>
        </w:rPr>
      </w:pPr>
    </w:p>
    <w:p w:rsidR="006D576A" w:rsidRPr="00097297" w:rsidRDefault="006D576A" w:rsidP="006D576A">
      <w:pPr>
        <w:spacing w:after="0" w:line="240" w:lineRule="auto"/>
        <w:jc w:val="both"/>
        <w:rPr>
          <w:rFonts w:ascii="Times New Roman" w:hAnsi="Times New Roman"/>
          <w:sz w:val="28"/>
          <w:szCs w:val="28"/>
        </w:rPr>
      </w:pPr>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F11BD6" w:rsidRPr="00097297" w:rsidRDefault="00F11BD6" w:rsidP="00F11BD6">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A94C81" w:rsidRPr="00097297" w:rsidRDefault="00A94C81" w:rsidP="00685BE6">
      <w:pPr>
        <w:spacing w:after="0" w:line="240" w:lineRule="auto"/>
        <w:ind w:left="4820"/>
        <w:jc w:val="both"/>
        <w:rPr>
          <w:rFonts w:ascii="Times New Roman" w:hAnsi="Times New Roman"/>
          <w:sz w:val="28"/>
          <w:szCs w:val="28"/>
        </w:rPr>
      </w:pP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lastRenderedPageBreak/>
        <w:t>Приложение 1</w:t>
      </w: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44632C" w:rsidRPr="00097297" w:rsidRDefault="0044632C" w:rsidP="00685BE6">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44632C" w:rsidRPr="00097297" w:rsidRDefault="00D7382E"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на территории</w:t>
      </w:r>
      <w:r w:rsidR="0044632C" w:rsidRPr="00097297">
        <w:rPr>
          <w:rFonts w:ascii="Times New Roman" w:hAnsi="Times New Roman"/>
          <w:sz w:val="28"/>
          <w:szCs w:val="28"/>
        </w:rPr>
        <w:t xml:space="preserve"> </w:t>
      </w:r>
      <w:proofErr w:type="gramStart"/>
      <w:r w:rsidR="00FA6955" w:rsidRPr="00097297">
        <w:rPr>
          <w:rFonts w:ascii="Times New Roman" w:hAnsi="Times New Roman"/>
          <w:sz w:val="28"/>
          <w:szCs w:val="28"/>
        </w:rPr>
        <w:t>Калинин</w:t>
      </w:r>
      <w:r w:rsidR="0044632C" w:rsidRPr="00097297">
        <w:rPr>
          <w:rFonts w:ascii="Times New Roman" w:hAnsi="Times New Roman"/>
          <w:sz w:val="28"/>
          <w:szCs w:val="28"/>
        </w:rPr>
        <w:t>ско</w:t>
      </w:r>
      <w:r w:rsidRPr="00097297">
        <w:rPr>
          <w:rFonts w:ascii="Times New Roman" w:hAnsi="Times New Roman"/>
          <w:sz w:val="28"/>
          <w:szCs w:val="28"/>
        </w:rPr>
        <w:t>го</w:t>
      </w:r>
      <w:proofErr w:type="gramEnd"/>
      <w:r w:rsidR="0044632C" w:rsidRPr="00097297">
        <w:rPr>
          <w:rFonts w:ascii="Times New Roman" w:hAnsi="Times New Roman"/>
          <w:sz w:val="28"/>
          <w:szCs w:val="28"/>
        </w:rPr>
        <w:t xml:space="preserve"> сельско</w:t>
      </w:r>
      <w:r w:rsidRPr="00097297">
        <w:rPr>
          <w:rFonts w:ascii="Times New Roman" w:hAnsi="Times New Roman"/>
          <w:sz w:val="28"/>
          <w:szCs w:val="28"/>
        </w:rPr>
        <w:t>го</w:t>
      </w:r>
    </w:p>
    <w:p w:rsidR="0044632C" w:rsidRPr="00097297" w:rsidRDefault="0044632C" w:rsidP="00685BE6">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w:t>
      </w:r>
      <w:r w:rsidR="00D7382E" w:rsidRPr="00097297">
        <w:rPr>
          <w:rFonts w:ascii="Times New Roman" w:hAnsi="Times New Roman"/>
          <w:sz w:val="28"/>
          <w:szCs w:val="28"/>
        </w:rPr>
        <w:t>я</w:t>
      </w:r>
      <w:r w:rsidRPr="00097297">
        <w:rPr>
          <w:rFonts w:ascii="Times New Roman" w:hAnsi="Times New Roman"/>
          <w:sz w:val="28"/>
          <w:szCs w:val="28"/>
        </w:rPr>
        <w:t xml:space="preserve"> </w:t>
      </w:r>
      <w:r w:rsidR="00FA6955" w:rsidRPr="00097297">
        <w:rPr>
          <w:rFonts w:ascii="Times New Roman" w:hAnsi="Times New Roman"/>
          <w:sz w:val="28"/>
          <w:szCs w:val="28"/>
        </w:rPr>
        <w:t>Калининск</w:t>
      </w:r>
      <w:r w:rsidRPr="00097297">
        <w:rPr>
          <w:rFonts w:ascii="Times New Roman" w:hAnsi="Times New Roman"/>
          <w:sz w:val="28"/>
          <w:szCs w:val="28"/>
        </w:rPr>
        <w:t>ого района</w:t>
      </w:r>
    </w:p>
    <w:p w:rsidR="0044632C" w:rsidRPr="00097297" w:rsidRDefault="0044632C" w:rsidP="00BD7D77">
      <w:pPr>
        <w:spacing w:after="0" w:line="240" w:lineRule="auto"/>
        <w:jc w:val="both"/>
        <w:rPr>
          <w:rFonts w:ascii="Times New Roman" w:hAnsi="Times New Roman"/>
          <w:sz w:val="28"/>
          <w:szCs w:val="28"/>
        </w:rPr>
      </w:pPr>
    </w:p>
    <w:p w:rsidR="001824AA" w:rsidRPr="00097297" w:rsidRDefault="001824AA" w:rsidP="00BD7D77">
      <w:pPr>
        <w:spacing w:after="0" w:line="240" w:lineRule="auto"/>
        <w:jc w:val="both"/>
        <w:rPr>
          <w:rFonts w:ascii="Times New Roman" w:hAnsi="Times New Roman"/>
          <w:sz w:val="28"/>
          <w:szCs w:val="28"/>
        </w:rPr>
      </w:pPr>
    </w:p>
    <w:p w:rsidR="0044632C"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Перечень</w:t>
      </w:r>
    </w:p>
    <w:p w:rsidR="00F15A63"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индикаторов риска нарушения обязательных требований</w:t>
      </w:r>
    </w:p>
    <w:p w:rsidR="00F15A63" w:rsidRPr="00097297" w:rsidRDefault="0044632C"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 xml:space="preserve"> при осуществлении муниципального контроля в сфере благоустройства </w:t>
      </w:r>
    </w:p>
    <w:p w:rsidR="0044632C" w:rsidRPr="00097297" w:rsidRDefault="00097297" w:rsidP="00FA6955">
      <w:pPr>
        <w:spacing w:after="0" w:line="240" w:lineRule="auto"/>
        <w:jc w:val="center"/>
        <w:rPr>
          <w:rFonts w:ascii="Times New Roman" w:hAnsi="Times New Roman"/>
          <w:b/>
          <w:sz w:val="28"/>
          <w:szCs w:val="28"/>
        </w:rPr>
      </w:pPr>
      <w:r w:rsidRPr="00097297">
        <w:rPr>
          <w:rFonts w:ascii="Times New Roman" w:hAnsi="Times New Roman"/>
          <w:b/>
          <w:sz w:val="28"/>
          <w:szCs w:val="28"/>
        </w:rPr>
        <w:t>на территории</w:t>
      </w:r>
      <w:r w:rsidR="0044632C" w:rsidRPr="00097297">
        <w:rPr>
          <w:rFonts w:ascii="Times New Roman" w:hAnsi="Times New Roman"/>
          <w:b/>
          <w:sz w:val="28"/>
          <w:szCs w:val="28"/>
        </w:rPr>
        <w:t xml:space="preserve"> </w:t>
      </w:r>
      <w:r w:rsidR="00FA6955" w:rsidRPr="00097297">
        <w:rPr>
          <w:rFonts w:ascii="Times New Roman" w:hAnsi="Times New Roman"/>
          <w:b/>
          <w:sz w:val="28"/>
          <w:szCs w:val="28"/>
        </w:rPr>
        <w:t>Калинин</w:t>
      </w:r>
      <w:r w:rsidR="0044632C" w:rsidRPr="00097297">
        <w:rPr>
          <w:rFonts w:ascii="Times New Roman" w:hAnsi="Times New Roman"/>
          <w:b/>
          <w:sz w:val="28"/>
          <w:szCs w:val="28"/>
        </w:rPr>
        <w:t>ско</w:t>
      </w:r>
      <w:r w:rsidRPr="00097297">
        <w:rPr>
          <w:rFonts w:ascii="Times New Roman" w:hAnsi="Times New Roman"/>
          <w:b/>
          <w:sz w:val="28"/>
          <w:szCs w:val="28"/>
        </w:rPr>
        <w:t>го</w:t>
      </w:r>
      <w:r w:rsidR="0044632C" w:rsidRPr="00097297">
        <w:rPr>
          <w:rFonts w:ascii="Times New Roman" w:hAnsi="Times New Roman"/>
          <w:b/>
          <w:sz w:val="28"/>
          <w:szCs w:val="28"/>
        </w:rPr>
        <w:t xml:space="preserve"> сельско</w:t>
      </w:r>
      <w:r w:rsidRPr="00097297">
        <w:rPr>
          <w:rFonts w:ascii="Times New Roman" w:hAnsi="Times New Roman"/>
          <w:b/>
          <w:sz w:val="28"/>
          <w:szCs w:val="28"/>
        </w:rPr>
        <w:t>го</w:t>
      </w:r>
      <w:r w:rsidR="0044632C" w:rsidRPr="00097297">
        <w:rPr>
          <w:rFonts w:ascii="Times New Roman" w:hAnsi="Times New Roman"/>
          <w:b/>
          <w:sz w:val="28"/>
          <w:szCs w:val="28"/>
        </w:rPr>
        <w:t xml:space="preserve"> поселени</w:t>
      </w:r>
      <w:r w:rsidRPr="00097297">
        <w:rPr>
          <w:rFonts w:ascii="Times New Roman" w:hAnsi="Times New Roman"/>
          <w:b/>
          <w:sz w:val="28"/>
          <w:szCs w:val="28"/>
        </w:rPr>
        <w:t>я</w:t>
      </w:r>
      <w:r w:rsidR="0044632C" w:rsidRPr="00097297">
        <w:rPr>
          <w:rFonts w:ascii="Times New Roman" w:hAnsi="Times New Roman"/>
          <w:b/>
          <w:sz w:val="28"/>
          <w:szCs w:val="28"/>
        </w:rPr>
        <w:t xml:space="preserve"> </w:t>
      </w:r>
      <w:r w:rsidR="00FA6955" w:rsidRPr="00097297">
        <w:rPr>
          <w:rFonts w:ascii="Times New Roman" w:hAnsi="Times New Roman"/>
          <w:b/>
          <w:sz w:val="28"/>
          <w:szCs w:val="28"/>
        </w:rPr>
        <w:t>Калинин</w:t>
      </w:r>
      <w:r w:rsidR="0044632C" w:rsidRPr="00097297">
        <w:rPr>
          <w:rFonts w:ascii="Times New Roman" w:hAnsi="Times New Roman"/>
          <w:b/>
          <w:sz w:val="28"/>
          <w:szCs w:val="28"/>
        </w:rPr>
        <w:t>ского района</w:t>
      </w:r>
    </w:p>
    <w:p w:rsidR="0044632C" w:rsidRPr="00097297" w:rsidRDefault="0044632C" w:rsidP="00BD7D77">
      <w:pPr>
        <w:spacing w:after="0" w:line="240" w:lineRule="auto"/>
        <w:jc w:val="both"/>
        <w:rPr>
          <w:rFonts w:ascii="Times New Roman" w:hAnsi="Times New Roman"/>
          <w:sz w:val="28"/>
          <w:szCs w:val="28"/>
        </w:rPr>
      </w:pP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Индикаторами риска нарушения обязательных требований </w:t>
      </w:r>
      <w:proofErr w:type="gramStart"/>
      <w:r w:rsidRPr="00097297">
        <w:rPr>
          <w:rFonts w:ascii="Times New Roman" w:hAnsi="Times New Roman"/>
          <w:sz w:val="28"/>
          <w:szCs w:val="28"/>
        </w:rPr>
        <w:t>при</w:t>
      </w:r>
      <w:proofErr w:type="gramEnd"/>
      <w:r w:rsidRPr="00097297">
        <w:rPr>
          <w:rFonts w:ascii="Times New Roman" w:hAnsi="Times New Roman"/>
          <w:sz w:val="28"/>
          <w:szCs w:val="28"/>
        </w:rPr>
        <w:t xml:space="preserve"> осуществления муниципального контроля в сфере благоустройства на территории </w:t>
      </w:r>
      <w:r w:rsidR="00FA6955" w:rsidRPr="00097297">
        <w:rPr>
          <w:rFonts w:ascii="Times New Roman" w:hAnsi="Times New Roman"/>
          <w:sz w:val="28"/>
          <w:szCs w:val="28"/>
        </w:rPr>
        <w:t>Калининского сельского поселения Калининского района я</w:t>
      </w:r>
      <w:r w:rsidRPr="00097297">
        <w:rPr>
          <w:rFonts w:ascii="Times New Roman" w:hAnsi="Times New Roman"/>
          <w:sz w:val="28"/>
          <w:szCs w:val="28"/>
        </w:rPr>
        <w:t>вляются:</w:t>
      </w: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1) выявление </w:t>
      </w:r>
      <w:proofErr w:type="gramStart"/>
      <w:r w:rsidRPr="00097297">
        <w:rPr>
          <w:rFonts w:ascii="Times New Roman" w:hAnsi="Times New Roman"/>
          <w:sz w:val="28"/>
          <w:szCs w:val="28"/>
        </w:rPr>
        <w:t xml:space="preserve">признаков нарушения Правил благоустройства территории </w:t>
      </w:r>
      <w:r w:rsidR="00FA6955" w:rsidRPr="00097297">
        <w:rPr>
          <w:rFonts w:ascii="Times New Roman" w:hAnsi="Times New Roman"/>
          <w:sz w:val="28"/>
          <w:szCs w:val="28"/>
        </w:rPr>
        <w:t>Калининского сельского поселения Калининского района</w:t>
      </w:r>
      <w:proofErr w:type="gramEnd"/>
      <w:r w:rsidRPr="00097297">
        <w:rPr>
          <w:rFonts w:ascii="Times New Roman" w:hAnsi="Times New Roman"/>
          <w:sz w:val="28"/>
          <w:szCs w:val="28"/>
        </w:rPr>
        <w:t>;</w:t>
      </w: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2) поступление в контрольный орган от органов государственной власти, территориальных управлений, юридических лиц, общественных объединений, граждан, из средств массовой информации сведений о действии (бездействии), которые могут свидетельствовать о наличии </w:t>
      </w:r>
      <w:proofErr w:type="gramStart"/>
      <w:r w:rsidRPr="00097297">
        <w:rPr>
          <w:rFonts w:ascii="Times New Roman" w:hAnsi="Times New Roman"/>
          <w:sz w:val="28"/>
          <w:szCs w:val="28"/>
        </w:rPr>
        <w:t xml:space="preserve">нарушений Правил благоустройства территории </w:t>
      </w:r>
      <w:r w:rsidR="00FA6955" w:rsidRPr="00097297">
        <w:rPr>
          <w:rFonts w:ascii="Times New Roman" w:hAnsi="Times New Roman"/>
          <w:sz w:val="28"/>
          <w:szCs w:val="28"/>
        </w:rPr>
        <w:t>Калининского сельского поселения Калининского района</w:t>
      </w:r>
      <w:proofErr w:type="gramEnd"/>
      <w:r w:rsidR="00FA6955" w:rsidRPr="00097297">
        <w:rPr>
          <w:rFonts w:ascii="Times New Roman" w:hAnsi="Times New Roman"/>
          <w:sz w:val="28"/>
          <w:szCs w:val="28"/>
        </w:rPr>
        <w:t xml:space="preserve"> </w:t>
      </w:r>
      <w:r w:rsidRPr="00097297">
        <w:rPr>
          <w:rFonts w:ascii="Times New Roman" w:hAnsi="Times New Roman"/>
          <w:sz w:val="28"/>
          <w:szCs w:val="28"/>
        </w:rPr>
        <w:t>и риска причинения вреда (ущерба) охраняемых законом ценностям;</w:t>
      </w:r>
    </w:p>
    <w:p w:rsidR="0044632C" w:rsidRPr="00097297" w:rsidRDefault="0044632C" w:rsidP="00FA6955">
      <w:pPr>
        <w:spacing w:after="0" w:line="240" w:lineRule="auto"/>
        <w:ind w:firstLine="708"/>
        <w:jc w:val="both"/>
        <w:rPr>
          <w:rFonts w:ascii="Times New Roman" w:hAnsi="Times New Roman"/>
          <w:sz w:val="28"/>
          <w:szCs w:val="28"/>
        </w:rPr>
      </w:pPr>
      <w:r w:rsidRPr="00097297">
        <w:rPr>
          <w:rFonts w:ascii="Times New Roman" w:hAnsi="Times New Roman"/>
          <w:sz w:val="28"/>
          <w:szCs w:val="28"/>
        </w:rPr>
        <w:t>3)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 выданного по итогам контрольного мероприятия.</w:t>
      </w:r>
    </w:p>
    <w:p w:rsidR="0044632C" w:rsidRPr="00097297" w:rsidRDefault="0044632C" w:rsidP="00FA6955">
      <w:pPr>
        <w:spacing w:after="0" w:line="240" w:lineRule="auto"/>
        <w:jc w:val="both"/>
        <w:rPr>
          <w:rFonts w:ascii="Times New Roman" w:hAnsi="Times New Roman"/>
          <w:sz w:val="28"/>
          <w:szCs w:val="28"/>
        </w:rPr>
      </w:pPr>
    </w:p>
    <w:p w:rsidR="00FA6955" w:rsidRPr="00097297" w:rsidRDefault="00FA6955"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685BE6" w:rsidRPr="00097297" w:rsidRDefault="00685BE6" w:rsidP="00FA6955">
      <w:pPr>
        <w:spacing w:after="0" w:line="240" w:lineRule="auto"/>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A94C81" w:rsidRPr="00097297" w:rsidRDefault="00A94C81" w:rsidP="00685BE6">
      <w:pPr>
        <w:spacing w:after="0" w:line="240" w:lineRule="auto"/>
        <w:ind w:left="5103"/>
        <w:jc w:val="both"/>
        <w:rPr>
          <w:rFonts w:ascii="Times New Roman" w:hAnsi="Times New Roman"/>
          <w:sz w:val="28"/>
          <w:szCs w:val="28"/>
        </w:rPr>
      </w:pPr>
    </w:p>
    <w:p w:rsidR="00097297" w:rsidRPr="00097297" w:rsidRDefault="00097297" w:rsidP="00685BE6">
      <w:pPr>
        <w:spacing w:after="0" w:line="240" w:lineRule="auto"/>
        <w:ind w:left="5103"/>
        <w:jc w:val="both"/>
        <w:rPr>
          <w:rFonts w:ascii="Times New Roman" w:hAnsi="Times New Roman"/>
          <w:sz w:val="28"/>
          <w:szCs w:val="28"/>
        </w:rPr>
      </w:pPr>
    </w:p>
    <w:p w:rsidR="0044632C" w:rsidRPr="00097297" w:rsidRDefault="0044632C" w:rsidP="00097297">
      <w:pPr>
        <w:spacing w:after="0" w:line="240" w:lineRule="auto"/>
        <w:ind w:left="4112" w:firstLine="708"/>
        <w:jc w:val="both"/>
        <w:rPr>
          <w:rFonts w:ascii="Times New Roman" w:hAnsi="Times New Roman"/>
          <w:sz w:val="28"/>
          <w:szCs w:val="28"/>
        </w:rPr>
      </w:pPr>
      <w:r w:rsidRPr="00097297">
        <w:rPr>
          <w:rFonts w:ascii="Times New Roman" w:hAnsi="Times New Roman"/>
          <w:sz w:val="28"/>
          <w:szCs w:val="28"/>
        </w:rPr>
        <w:lastRenderedPageBreak/>
        <w:t>Приложение 2</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097297" w:rsidRPr="00097297" w:rsidRDefault="00097297" w:rsidP="00097297">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на территории </w:t>
      </w:r>
      <w:proofErr w:type="gramStart"/>
      <w:r w:rsidRPr="00097297">
        <w:rPr>
          <w:rFonts w:ascii="Times New Roman" w:hAnsi="Times New Roman"/>
          <w:sz w:val="28"/>
          <w:szCs w:val="28"/>
        </w:rPr>
        <w:t>Калининского</w:t>
      </w:r>
      <w:proofErr w:type="gramEnd"/>
      <w:r w:rsidRPr="00097297">
        <w:rPr>
          <w:rFonts w:ascii="Times New Roman" w:hAnsi="Times New Roman"/>
          <w:sz w:val="28"/>
          <w:szCs w:val="28"/>
        </w:rPr>
        <w:t xml:space="preserve"> сельского</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поселения Калининского района</w:t>
      </w:r>
    </w:p>
    <w:p w:rsidR="0044632C" w:rsidRPr="00097297" w:rsidRDefault="0044632C" w:rsidP="00BD7D77">
      <w:pPr>
        <w:spacing w:after="0" w:line="240" w:lineRule="auto"/>
        <w:jc w:val="both"/>
        <w:rPr>
          <w:rFonts w:ascii="Times New Roman" w:hAnsi="Times New Roman"/>
          <w:sz w:val="28"/>
          <w:szCs w:val="28"/>
        </w:rPr>
      </w:pPr>
    </w:p>
    <w:p w:rsidR="001824AA" w:rsidRPr="00097297" w:rsidRDefault="001824AA" w:rsidP="00BD7D77">
      <w:pPr>
        <w:spacing w:after="0" w:line="240" w:lineRule="auto"/>
        <w:jc w:val="both"/>
        <w:rPr>
          <w:rFonts w:ascii="Times New Roman" w:hAnsi="Times New Roman"/>
          <w:sz w:val="28"/>
          <w:szCs w:val="28"/>
        </w:rPr>
      </w:pPr>
    </w:p>
    <w:p w:rsidR="00840231" w:rsidRPr="00097297" w:rsidRDefault="00840231" w:rsidP="00840231">
      <w:pPr>
        <w:pStyle w:val="ConsPlusNormal"/>
        <w:ind w:firstLine="0"/>
        <w:jc w:val="center"/>
        <w:rPr>
          <w:b/>
          <w:bCs/>
          <w:sz w:val="28"/>
          <w:szCs w:val="28"/>
        </w:rPr>
      </w:pPr>
      <w:r w:rsidRPr="00097297">
        <w:rPr>
          <w:b/>
          <w:bCs/>
          <w:sz w:val="28"/>
          <w:szCs w:val="28"/>
        </w:rPr>
        <w:t>Форма предписания Контрольного органа</w:t>
      </w:r>
    </w:p>
    <w:p w:rsidR="00840231" w:rsidRPr="00097297"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097297" w:rsidRPr="00097297" w:rsidTr="004E23A0">
        <w:tc>
          <w:tcPr>
            <w:tcW w:w="4252" w:type="dxa"/>
            <w:tcMar>
              <w:top w:w="102" w:type="dxa"/>
              <w:left w:w="62" w:type="dxa"/>
              <w:bottom w:w="102" w:type="dxa"/>
              <w:right w:w="62" w:type="dxa"/>
            </w:tcMar>
          </w:tcPr>
          <w:p w:rsidR="00840231" w:rsidRPr="00097297" w:rsidRDefault="00840231" w:rsidP="004E23A0">
            <w:pPr>
              <w:pStyle w:val="ConsPlusNormal"/>
              <w:ind w:firstLine="0"/>
            </w:pPr>
            <w:r w:rsidRPr="00097297">
              <w:t>Бланк Контрольного органа</w:t>
            </w:r>
          </w:p>
        </w:tc>
        <w:tc>
          <w:tcPr>
            <w:tcW w:w="4819" w:type="dxa"/>
            <w:tcMar>
              <w:top w:w="102" w:type="dxa"/>
              <w:left w:w="62" w:type="dxa"/>
              <w:bottom w:w="102" w:type="dxa"/>
              <w:right w:w="62" w:type="dxa"/>
            </w:tcMar>
          </w:tcPr>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должность руководителя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полное наименование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proofErr w:type="gramStart"/>
            <w:r w:rsidRPr="00097297">
              <w:t>(указывается фамилия, имя, отчество</w:t>
            </w:r>
            <w:proofErr w:type="gramEnd"/>
          </w:p>
          <w:p w:rsidR="00840231" w:rsidRPr="00097297" w:rsidRDefault="00840231" w:rsidP="004E23A0">
            <w:pPr>
              <w:pStyle w:val="ConsPlusNormal"/>
              <w:spacing w:line="240" w:lineRule="exact"/>
              <w:ind w:firstLine="5"/>
              <w:jc w:val="center"/>
            </w:pPr>
            <w:r w:rsidRPr="00097297">
              <w:t>(при наличии) руководителя контролируемого лица)</w:t>
            </w:r>
          </w:p>
          <w:p w:rsidR="00840231" w:rsidRPr="00097297" w:rsidRDefault="00840231" w:rsidP="004E23A0">
            <w:pPr>
              <w:pStyle w:val="ConsPlusNormal"/>
              <w:spacing w:line="240" w:lineRule="exact"/>
              <w:ind w:firstLine="5"/>
              <w:jc w:val="center"/>
            </w:pPr>
            <w:r w:rsidRPr="00097297">
              <w:t>_________________________________</w:t>
            </w:r>
          </w:p>
          <w:p w:rsidR="00840231" w:rsidRPr="00097297" w:rsidRDefault="00840231" w:rsidP="004E23A0">
            <w:pPr>
              <w:pStyle w:val="ConsPlusNormal"/>
              <w:spacing w:line="240" w:lineRule="exact"/>
              <w:ind w:firstLine="5"/>
              <w:jc w:val="center"/>
            </w:pPr>
            <w:r w:rsidRPr="00097297">
              <w:t>(указывается адрес места нахождения контролируемого лица)</w:t>
            </w:r>
          </w:p>
        </w:tc>
      </w:tr>
    </w:tbl>
    <w:p w:rsidR="00840231" w:rsidRPr="00097297" w:rsidRDefault="00840231" w:rsidP="00840231">
      <w:pPr>
        <w:pStyle w:val="ConsPlusNormal"/>
        <w:ind w:firstLine="0"/>
        <w:jc w:val="center"/>
        <w:rPr>
          <w:rFonts w:cs="Arial"/>
        </w:rPr>
      </w:pPr>
    </w:p>
    <w:p w:rsidR="00840231" w:rsidRPr="00097297" w:rsidRDefault="00840231" w:rsidP="00840231">
      <w:pPr>
        <w:pStyle w:val="ConsPlusNonformat"/>
        <w:jc w:val="center"/>
        <w:rPr>
          <w:rFonts w:ascii="Times New Roman" w:hAnsi="Times New Roman" w:cs="Times New Roman"/>
          <w:color w:val="auto"/>
          <w:sz w:val="24"/>
          <w:szCs w:val="24"/>
        </w:rPr>
      </w:pPr>
      <w:bookmarkStart w:id="1" w:name="Par320"/>
      <w:bookmarkEnd w:id="1"/>
      <w:r w:rsidRPr="00097297">
        <w:rPr>
          <w:rFonts w:ascii="Times New Roman" w:hAnsi="Times New Roman" w:cs="Times New Roman"/>
          <w:color w:val="auto"/>
          <w:sz w:val="24"/>
          <w:szCs w:val="24"/>
        </w:rPr>
        <w:t>ПРЕДПИСАНИЕ</w:t>
      </w:r>
    </w:p>
    <w:p w:rsidR="00840231" w:rsidRPr="00097297" w:rsidRDefault="00840231" w:rsidP="00840231">
      <w:pPr>
        <w:pStyle w:val="ConsPlusNonformat"/>
        <w:jc w:val="center"/>
        <w:rPr>
          <w:rFonts w:ascii="Times New Roman" w:hAnsi="Times New Roman" w:cs="Times New Roman"/>
          <w:color w:val="auto"/>
          <w:sz w:val="24"/>
          <w:szCs w:val="24"/>
        </w:rPr>
      </w:pPr>
    </w:p>
    <w:p w:rsidR="00840231" w:rsidRPr="00097297" w:rsidRDefault="00840231" w:rsidP="00840231">
      <w:pPr>
        <w:pStyle w:val="ConsPlusNonformat"/>
        <w:jc w:val="center"/>
        <w:rPr>
          <w:rFonts w:ascii="Times New Roman" w:hAnsi="Times New Roman" w:cs="Times New Roman"/>
          <w:color w:val="auto"/>
          <w:sz w:val="24"/>
          <w:szCs w:val="24"/>
        </w:rPr>
      </w:pPr>
      <w:r w:rsidRPr="00097297">
        <w:rPr>
          <w:rFonts w:ascii="Times New Roman" w:hAnsi="Times New Roman" w:cs="Times New Roman"/>
          <w:color w:val="auto"/>
          <w:sz w:val="24"/>
          <w:szCs w:val="24"/>
        </w:rPr>
        <w:t>_____________________________________________________________________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контролируемого лица в дательном падеже)</w:t>
      </w:r>
    </w:p>
    <w:p w:rsidR="00840231" w:rsidRPr="00097297" w:rsidRDefault="00840231" w:rsidP="00840231">
      <w:pPr>
        <w:pStyle w:val="ConsPlusNonformat"/>
        <w:jc w:val="center"/>
        <w:rPr>
          <w:rFonts w:ascii="Times New Roman" w:hAnsi="Times New Roman" w:cs="Times New Roman"/>
          <w:color w:val="auto"/>
          <w:sz w:val="24"/>
          <w:szCs w:val="24"/>
        </w:rPr>
      </w:pPr>
      <w:r w:rsidRPr="00097297">
        <w:rPr>
          <w:rFonts w:ascii="Times New Roman" w:hAnsi="Times New Roman" w:cs="Times New Roman"/>
          <w:color w:val="auto"/>
          <w:sz w:val="24"/>
          <w:szCs w:val="24"/>
        </w:rPr>
        <w:t>об устранении выявленных нарушений обязательных требований</w:t>
      </w:r>
    </w:p>
    <w:p w:rsidR="00840231" w:rsidRPr="00097297" w:rsidRDefault="00840231" w:rsidP="00840231">
      <w:pPr>
        <w:pStyle w:val="ConsPlusNonformat"/>
        <w:jc w:val="center"/>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По результатам 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proofErr w:type="gramStart"/>
      <w:r w:rsidRPr="00097297">
        <w:rPr>
          <w:rFonts w:ascii="Times New Roman" w:hAnsi="Times New Roman" w:cs="Times New Roman"/>
          <w:i/>
          <w:iCs/>
          <w:color w:val="auto"/>
          <w:sz w:val="24"/>
          <w:szCs w:val="24"/>
        </w:rPr>
        <w:t xml:space="preserve">(указываются вид и форма контрольного мероприятия в соответствии </w:t>
      </w:r>
      <w:proofErr w:type="gramEnd"/>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с решением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проведенной _______________________________________________________________</w:t>
      </w:r>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в отношении _______________________________________________________________</w:t>
      </w:r>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контролируемого лица)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в период с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_________________ 20__ г. по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_________________ 20__ г.</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на основании 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(указываются наименование и реквизиты акта Контрольного органа о проведении контрольного мероприятия)</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выявлены нарушения обязательных требований ________________ законодательства:</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На основании изложенного, в соответствии с пунктом 1 части 2 статьи 90 Федерального закона от 31 июля 2020 г. № 248-ФЗ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О государственном контроле (надзоре) и муниципальном контроле в Российской Федерации</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__________________________________</w:t>
      </w:r>
    </w:p>
    <w:p w:rsidR="00840231" w:rsidRPr="00097297" w:rsidRDefault="00840231" w:rsidP="00840231">
      <w:pPr>
        <w:pStyle w:val="ConsPlusNonformat"/>
        <w:jc w:val="both"/>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 xml:space="preserve">                          (указывается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предписывает:</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097297">
        <w:rPr>
          <w:rFonts w:ascii="Times New Roman" w:hAnsi="Times New Roman" w:cs="Times New Roman"/>
          <w:color w:val="auto"/>
          <w:sz w:val="24"/>
          <w:szCs w:val="24"/>
        </w:rPr>
        <w:t>до</w:t>
      </w:r>
      <w:proofErr w:type="gramEnd"/>
    </w:p>
    <w:p w:rsidR="00840231" w:rsidRPr="00097297" w:rsidRDefault="009A21E5"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w:t>
      </w:r>
      <w:r w:rsidR="00840231" w:rsidRPr="00097297">
        <w:rPr>
          <w:rFonts w:ascii="Times New Roman" w:hAnsi="Times New Roman" w:cs="Times New Roman"/>
          <w:color w:val="auto"/>
          <w:sz w:val="24"/>
          <w:szCs w:val="24"/>
        </w:rPr>
        <w:t>______</w:t>
      </w:r>
      <w:r w:rsidRPr="00097297">
        <w:rPr>
          <w:rFonts w:ascii="Times New Roman" w:hAnsi="Times New Roman" w:cs="Times New Roman"/>
          <w:color w:val="auto"/>
          <w:sz w:val="24"/>
          <w:szCs w:val="24"/>
        </w:rPr>
        <w:t>"</w:t>
      </w:r>
      <w:r w:rsidR="00840231" w:rsidRPr="00097297">
        <w:rPr>
          <w:rFonts w:ascii="Times New Roman" w:hAnsi="Times New Roman" w:cs="Times New Roman"/>
          <w:color w:val="auto"/>
          <w:sz w:val="24"/>
          <w:szCs w:val="24"/>
        </w:rPr>
        <w:t xml:space="preserve"> ______________ 20_____ г. включительно.</w:t>
      </w:r>
    </w:p>
    <w:p w:rsidR="00D7382E" w:rsidRPr="00097297" w:rsidRDefault="00D7382E"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lastRenderedPageBreak/>
        <w:t>2. Уведомить ___________________________________________________________________</w:t>
      </w:r>
    </w:p>
    <w:p w:rsidR="00840231" w:rsidRPr="00097297" w:rsidRDefault="00840231" w:rsidP="00840231">
      <w:pPr>
        <w:pStyle w:val="ConsPlusNonformat"/>
        <w:jc w:val="center"/>
        <w:rPr>
          <w:rFonts w:ascii="Times New Roman" w:hAnsi="Times New Roman" w:cs="Times New Roman"/>
          <w:i/>
          <w:iCs/>
          <w:color w:val="auto"/>
          <w:sz w:val="24"/>
          <w:szCs w:val="24"/>
        </w:rPr>
      </w:pPr>
      <w:r w:rsidRPr="00097297">
        <w:rPr>
          <w:rFonts w:ascii="Times New Roman" w:hAnsi="Times New Roman" w:cs="Times New Roman"/>
          <w:i/>
          <w:iCs/>
          <w:color w:val="auto"/>
          <w:sz w:val="24"/>
          <w:szCs w:val="24"/>
        </w:rPr>
        <w:t>(указывается полное наименование контрольного органа)</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 xml:space="preserve">до </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__</w:t>
      </w:r>
      <w:r w:rsidR="009A21E5" w:rsidRPr="00097297">
        <w:rPr>
          <w:rFonts w:ascii="Times New Roman" w:hAnsi="Times New Roman" w:cs="Times New Roman"/>
          <w:color w:val="auto"/>
          <w:sz w:val="24"/>
          <w:szCs w:val="24"/>
        </w:rPr>
        <w:t>"</w:t>
      </w:r>
      <w:r w:rsidRPr="00097297">
        <w:rPr>
          <w:rFonts w:ascii="Times New Roman" w:hAnsi="Times New Roman" w:cs="Times New Roman"/>
          <w:color w:val="auto"/>
          <w:sz w:val="24"/>
          <w:szCs w:val="24"/>
        </w:rPr>
        <w:t xml:space="preserve"> _______________ 20_____ г. включительно.</w:t>
      </w:r>
    </w:p>
    <w:p w:rsidR="00840231" w:rsidRPr="00097297" w:rsidRDefault="00840231" w:rsidP="00840231">
      <w:pPr>
        <w:pStyle w:val="ConsPlusNonformat"/>
        <w:jc w:val="both"/>
        <w:rPr>
          <w:rFonts w:ascii="Times New Roman" w:hAnsi="Times New Roman" w:cs="Times New Roman"/>
          <w:color w:val="auto"/>
          <w:sz w:val="24"/>
          <w:szCs w:val="24"/>
        </w:rPr>
      </w:pPr>
    </w:p>
    <w:p w:rsidR="00840231" w:rsidRPr="00097297" w:rsidRDefault="00840231" w:rsidP="00840231">
      <w:pPr>
        <w:pStyle w:val="ConsPlusNonformat"/>
        <w:jc w:val="both"/>
        <w:rPr>
          <w:rFonts w:ascii="Times New Roman" w:hAnsi="Times New Roman" w:cs="Times New Roman"/>
          <w:color w:val="auto"/>
          <w:sz w:val="24"/>
          <w:szCs w:val="24"/>
        </w:rPr>
      </w:pPr>
      <w:r w:rsidRPr="00097297">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40231" w:rsidRPr="00097297" w:rsidRDefault="00840231" w:rsidP="0084023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600"/>
      </w:tblGrid>
      <w:tr w:rsidR="00097297" w:rsidRPr="00097297" w:rsidTr="00840231">
        <w:tc>
          <w:tcPr>
            <w:tcW w:w="3010" w:type="dxa"/>
            <w:tcMar>
              <w:top w:w="102" w:type="dxa"/>
              <w:left w:w="62" w:type="dxa"/>
              <w:bottom w:w="102" w:type="dxa"/>
              <w:right w:w="62" w:type="dxa"/>
            </w:tcMar>
          </w:tcPr>
          <w:p w:rsidR="00840231" w:rsidRPr="00097297" w:rsidRDefault="00840231" w:rsidP="004E23A0">
            <w:pPr>
              <w:pStyle w:val="ConsPlusNormal"/>
              <w:ind w:firstLine="0"/>
            </w:pPr>
            <w:r w:rsidRPr="00097297">
              <w:t>__________________</w:t>
            </w:r>
          </w:p>
        </w:tc>
        <w:tc>
          <w:tcPr>
            <w:tcW w:w="3010" w:type="dxa"/>
            <w:tcMar>
              <w:top w:w="102" w:type="dxa"/>
              <w:left w:w="62" w:type="dxa"/>
              <w:bottom w:w="102" w:type="dxa"/>
              <w:right w:w="62" w:type="dxa"/>
            </w:tcMar>
          </w:tcPr>
          <w:p w:rsidR="00840231" w:rsidRPr="00097297" w:rsidRDefault="00840231" w:rsidP="004E23A0">
            <w:pPr>
              <w:pStyle w:val="ConsPlusNormal"/>
              <w:ind w:firstLine="0"/>
            </w:pPr>
            <w:r w:rsidRPr="00097297">
              <w:t>_______________________</w:t>
            </w:r>
          </w:p>
        </w:tc>
        <w:tc>
          <w:tcPr>
            <w:tcW w:w="3600" w:type="dxa"/>
            <w:tcMar>
              <w:top w:w="102" w:type="dxa"/>
              <w:left w:w="62" w:type="dxa"/>
              <w:bottom w:w="102" w:type="dxa"/>
              <w:right w:w="62" w:type="dxa"/>
            </w:tcMar>
          </w:tcPr>
          <w:p w:rsidR="00840231" w:rsidRPr="00097297" w:rsidRDefault="00840231" w:rsidP="004E23A0">
            <w:pPr>
              <w:pStyle w:val="ConsPlusNormal"/>
              <w:jc w:val="center"/>
            </w:pPr>
            <w:r w:rsidRPr="00097297">
              <w:t>______________________</w:t>
            </w:r>
          </w:p>
        </w:tc>
      </w:tr>
      <w:tr w:rsidR="00097297" w:rsidRPr="00097297" w:rsidTr="00840231">
        <w:tc>
          <w:tcPr>
            <w:tcW w:w="3010" w:type="dxa"/>
            <w:tcMar>
              <w:top w:w="102" w:type="dxa"/>
              <w:left w:w="62" w:type="dxa"/>
              <w:bottom w:w="102" w:type="dxa"/>
              <w:right w:w="62" w:type="dxa"/>
            </w:tcMar>
          </w:tcPr>
          <w:p w:rsidR="00840231" w:rsidRPr="00097297" w:rsidRDefault="00840231" w:rsidP="004E23A0">
            <w:pPr>
              <w:pStyle w:val="ConsPlusNormal"/>
              <w:ind w:firstLine="0"/>
              <w:rPr>
                <w:vertAlign w:val="superscript"/>
              </w:rPr>
            </w:pPr>
            <w:r w:rsidRPr="00097297">
              <w:rPr>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40231" w:rsidRPr="00097297" w:rsidRDefault="00840231" w:rsidP="004E23A0">
            <w:pPr>
              <w:pStyle w:val="ConsPlusNormal"/>
              <w:ind w:firstLine="0"/>
              <w:jc w:val="center"/>
              <w:rPr>
                <w:vertAlign w:val="superscript"/>
              </w:rPr>
            </w:pPr>
            <w:r w:rsidRPr="00097297">
              <w:rPr>
                <w:vertAlign w:val="superscript"/>
              </w:rPr>
              <w:t>(подпись должностного лица, уполномоченного на проведение контрольных мероприятий)</w:t>
            </w:r>
          </w:p>
        </w:tc>
        <w:tc>
          <w:tcPr>
            <w:tcW w:w="3600" w:type="dxa"/>
            <w:tcMar>
              <w:top w:w="102" w:type="dxa"/>
              <w:left w:w="62" w:type="dxa"/>
              <w:bottom w:w="102" w:type="dxa"/>
              <w:right w:w="62" w:type="dxa"/>
            </w:tcMar>
          </w:tcPr>
          <w:p w:rsidR="00840231" w:rsidRPr="00097297" w:rsidRDefault="00840231" w:rsidP="004E23A0">
            <w:pPr>
              <w:pStyle w:val="ConsPlusNormal"/>
              <w:ind w:firstLine="0"/>
              <w:jc w:val="center"/>
              <w:rPr>
                <w:vertAlign w:val="superscript"/>
              </w:rPr>
            </w:pPr>
            <w:r w:rsidRPr="00097297">
              <w:rPr>
                <w:vertAlign w:val="superscript"/>
              </w:rPr>
              <w:t xml:space="preserve">        </w:t>
            </w:r>
            <w:proofErr w:type="gramStart"/>
            <w:r w:rsidRPr="00097297">
              <w:rPr>
                <w:vertAlign w:val="superscript"/>
              </w:rPr>
              <w:t xml:space="preserve">(фамилия, имя, отчество (при наличии)           </w:t>
            </w:r>
            <w:proofErr w:type="gramEnd"/>
          </w:p>
          <w:p w:rsidR="00840231" w:rsidRPr="00097297" w:rsidRDefault="00840231" w:rsidP="004E23A0">
            <w:pPr>
              <w:pStyle w:val="ConsPlusNormal"/>
              <w:ind w:firstLine="0"/>
              <w:jc w:val="center"/>
              <w:rPr>
                <w:vertAlign w:val="superscript"/>
              </w:rPr>
            </w:pPr>
            <w:r w:rsidRPr="00097297">
              <w:rPr>
                <w:vertAlign w:val="superscript"/>
              </w:rPr>
              <w:t xml:space="preserve">        должностного лица, уполномоченного </w:t>
            </w:r>
            <w:proofErr w:type="gramStart"/>
            <w:r w:rsidRPr="00097297">
              <w:rPr>
                <w:vertAlign w:val="superscript"/>
              </w:rPr>
              <w:t>на</w:t>
            </w:r>
            <w:proofErr w:type="gramEnd"/>
            <w:r w:rsidRPr="00097297">
              <w:rPr>
                <w:vertAlign w:val="superscript"/>
              </w:rPr>
              <w:t xml:space="preserve"> </w:t>
            </w:r>
          </w:p>
          <w:p w:rsidR="00840231" w:rsidRPr="00097297" w:rsidRDefault="00840231" w:rsidP="004E23A0">
            <w:pPr>
              <w:pStyle w:val="ConsPlusNormal"/>
              <w:ind w:firstLine="0"/>
              <w:jc w:val="center"/>
              <w:rPr>
                <w:rFonts w:cs="Arial"/>
                <w:vertAlign w:val="superscript"/>
              </w:rPr>
            </w:pPr>
            <w:r w:rsidRPr="00097297">
              <w:rPr>
                <w:vertAlign w:val="superscript"/>
              </w:rPr>
              <w:t xml:space="preserve">           проведение контрольных мероприятий)</w:t>
            </w:r>
          </w:p>
        </w:tc>
      </w:tr>
    </w:tbl>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536E1D" w:rsidRPr="00097297" w:rsidRDefault="00536E1D" w:rsidP="00536E1D">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685BE6" w:rsidRPr="00097297" w:rsidRDefault="00685BE6" w:rsidP="00F7553D">
      <w:pPr>
        <w:spacing w:after="0" w:line="240" w:lineRule="auto"/>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9A21E5" w:rsidRPr="00097297" w:rsidRDefault="009A21E5" w:rsidP="00685BE6">
      <w:pPr>
        <w:spacing w:after="0" w:line="240" w:lineRule="auto"/>
        <w:ind w:left="5103"/>
        <w:jc w:val="both"/>
        <w:rPr>
          <w:rFonts w:ascii="Times New Roman" w:hAnsi="Times New Roman"/>
          <w:sz w:val="28"/>
          <w:szCs w:val="28"/>
        </w:rPr>
      </w:pPr>
    </w:p>
    <w:p w:rsidR="00840231" w:rsidRPr="00097297" w:rsidRDefault="00840231" w:rsidP="00685BE6">
      <w:pPr>
        <w:spacing w:after="0" w:line="240" w:lineRule="auto"/>
        <w:ind w:left="5103"/>
        <w:jc w:val="both"/>
        <w:rPr>
          <w:rFonts w:ascii="Times New Roman" w:hAnsi="Times New Roman"/>
          <w:sz w:val="28"/>
          <w:szCs w:val="28"/>
        </w:rPr>
      </w:pPr>
    </w:p>
    <w:p w:rsidR="00A131A0" w:rsidRPr="00097297" w:rsidRDefault="00A131A0" w:rsidP="00685BE6">
      <w:pPr>
        <w:spacing w:after="0" w:line="240" w:lineRule="auto"/>
        <w:ind w:left="5103"/>
        <w:jc w:val="both"/>
        <w:rPr>
          <w:rFonts w:ascii="Times New Roman" w:hAnsi="Times New Roman"/>
          <w:sz w:val="28"/>
          <w:szCs w:val="28"/>
        </w:rPr>
      </w:pPr>
    </w:p>
    <w:p w:rsidR="00097297" w:rsidRPr="00097297" w:rsidRDefault="00097297" w:rsidP="00097297">
      <w:pPr>
        <w:spacing w:after="0" w:line="240" w:lineRule="auto"/>
        <w:ind w:left="4112" w:firstLine="708"/>
        <w:jc w:val="both"/>
        <w:rPr>
          <w:rFonts w:ascii="Times New Roman" w:hAnsi="Times New Roman"/>
          <w:sz w:val="28"/>
          <w:szCs w:val="28"/>
        </w:rPr>
      </w:pPr>
      <w:r w:rsidRPr="00097297">
        <w:rPr>
          <w:rFonts w:ascii="Times New Roman" w:hAnsi="Times New Roman"/>
          <w:sz w:val="28"/>
          <w:szCs w:val="28"/>
        </w:rPr>
        <w:lastRenderedPageBreak/>
        <w:t>Приложение 3</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к Положению о </w:t>
      </w:r>
      <w:proofErr w:type="gramStart"/>
      <w:r w:rsidRPr="00097297">
        <w:rPr>
          <w:rFonts w:ascii="Times New Roman" w:hAnsi="Times New Roman"/>
          <w:sz w:val="28"/>
          <w:szCs w:val="28"/>
        </w:rPr>
        <w:t>муниципальном</w:t>
      </w:r>
      <w:proofErr w:type="gramEnd"/>
    </w:p>
    <w:p w:rsidR="00097297" w:rsidRPr="00097297" w:rsidRDefault="00097297" w:rsidP="00097297">
      <w:pPr>
        <w:spacing w:after="0" w:line="240" w:lineRule="auto"/>
        <w:ind w:left="4820"/>
        <w:jc w:val="both"/>
        <w:rPr>
          <w:rFonts w:ascii="Times New Roman" w:hAnsi="Times New Roman"/>
          <w:sz w:val="28"/>
          <w:szCs w:val="28"/>
        </w:rPr>
      </w:pPr>
      <w:proofErr w:type="gramStart"/>
      <w:r w:rsidRPr="00097297">
        <w:rPr>
          <w:rFonts w:ascii="Times New Roman" w:hAnsi="Times New Roman"/>
          <w:sz w:val="28"/>
          <w:szCs w:val="28"/>
        </w:rPr>
        <w:t>контроле</w:t>
      </w:r>
      <w:proofErr w:type="gramEnd"/>
      <w:r w:rsidRPr="00097297">
        <w:rPr>
          <w:rFonts w:ascii="Times New Roman" w:hAnsi="Times New Roman"/>
          <w:sz w:val="28"/>
          <w:szCs w:val="28"/>
        </w:rPr>
        <w:t xml:space="preserve"> в сфере благоустройства</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 xml:space="preserve">на территории </w:t>
      </w:r>
      <w:proofErr w:type="gramStart"/>
      <w:r w:rsidRPr="00097297">
        <w:rPr>
          <w:rFonts w:ascii="Times New Roman" w:hAnsi="Times New Roman"/>
          <w:sz w:val="28"/>
          <w:szCs w:val="28"/>
        </w:rPr>
        <w:t>Калининского</w:t>
      </w:r>
      <w:proofErr w:type="gramEnd"/>
      <w:r w:rsidRPr="00097297">
        <w:rPr>
          <w:rFonts w:ascii="Times New Roman" w:hAnsi="Times New Roman"/>
          <w:sz w:val="28"/>
          <w:szCs w:val="28"/>
        </w:rPr>
        <w:t xml:space="preserve"> сельского</w:t>
      </w:r>
    </w:p>
    <w:p w:rsidR="00097297" w:rsidRPr="00097297" w:rsidRDefault="00097297" w:rsidP="00097297">
      <w:pPr>
        <w:spacing w:after="0" w:line="240" w:lineRule="auto"/>
        <w:ind w:left="4820"/>
        <w:jc w:val="both"/>
        <w:rPr>
          <w:rFonts w:ascii="Times New Roman" w:hAnsi="Times New Roman"/>
          <w:sz w:val="28"/>
          <w:szCs w:val="28"/>
        </w:rPr>
      </w:pPr>
      <w:r w:rsidRPr="00097297">
        <w:rPr>
          <w:rFonts w:ascii="Times New Roman" w:hAnsi="Times New Roman"/>
          <w:sz w:val="28"/>
          <w:szCs w:val="28"/>
        </w:rPr>
        <w:t>поселения Калининского района</w:t>
      </w:r>
    </w:p>
    <w:p w:rsidR="0044632C" w:rsidRPr="00097297" w:rsidRDefault="0044632C" w:rsidP="00BD7D77">
      <w:pPr>
        <w:spacing w:after="0" w:line="240" w:lineRule="auto"/>
        <w:jc w:val="both"/>
        <w:rPr>
          <w:rFonts w:ascii="Times New Roman" w:hAnsi="Times New Roman"/>
          <w:sz w:val="28"/>
          <w:szCs w:val="28"/>
        </w:rPr>
      </w:pPr>
    </w:p>
    <w:p w:rsidR="00840231" w:rsidRPr="00097297" w:rsidRDefault="00840231" w:rsidP="00BD7D77">
      <w:pPr>
        <w:spacing w:after="0" w:line="240" w:lineRule="auto"/>
        <w:jc w:val="both"/>
        <w:rPr>
          <w:rFonts w:ascii="Times New Roman" w:hAnsi="Times New Roman"/>
          <w:sz w:val="28"/>
          <w:szCs w:val="28"/>
        </w:rPr>
      </w:pPr>
    </w:p>
    <w:p w:rsidR="0066667D" w:rsidRDefault="0066667D" w:rsidP="0066667D">
      <w:pPr>
        <w:spacing w:after="0" w:line="240" w:lineRule="auto"/>
        <w:jc w:val="center"/>
        <w:rPr>
          <w:rFonts w:ascii="Times New Roman" w:hAnsi="Times New Roman"/>
          <w:b/>
          <w:sz w:val="28"/>
          <w:szCs w:val="28"/>
        </w:rPr>
      </w:pPr>
      <w:r w:rsidRPr="00B476E8">
        <w:rPr>
          <w:rFonts w:ascii="Times New Roman" w:hAnsi="Times New Roman"/>
          <w:b/>
          <w:sz w:val="28"/>
          <w:szCs w:val="28"/>
        </w:rPr>
        <w:t>Ключевые показатели вида контроля и их целевые значения, индикативные показатели для муниципального контроля</w:t>
      </w:r>
      <w:r>
        <w:rPr>
          <w:rFonts w:ascii="Times New Roman" w:hAnsi="Times New Roman"/>
          <w:b/>
          <w:sz w:val="28"/>
          <w:szCs w:val="28"/>
        </w:rPr>
        <w:t xml:space="preserve"> </w:t>
      </w:r>
    </w:p>
    <w:p w:rsidR="0017393E" w:rsidRDefault="0066667D" w:rsidP="0066667D">
      <w:pPr>
        <w:spacing w:after="0" w:line="240" w:lineRule="auto"/>
        <w:jc w:val="center"/>
        <w:rPr>
          <w:rFonts w:ascii="Times New Roman" w:hAnsi="Times New Roman"/>
          <w:b/>
          <w:sz w:val="28"/>
          <w:szCs w:val="28"/>
        </w:rPr>
      </w:pPr>
      <w:r>
        <w:rPr>
          <w:rFonts w:ascii="Times New Roman" w:hAnsi="Times New Roman"/>
          <w:b/>
          <w:sz w:val="28"/>
          <w:szCs w:val="28"/>
        </w:rPr>
        <w:t>в сфере благоустройства</w:t>
      </w:r>
    </w:p>
    <w:p w:rsidR="0066667D" w:rsidRPr="00097297" w:rsidRDefault="0066667D" w:rsidP="0017393E">
      <w:pPr>
        <w:spacing w:after="0" w:line="240" w:lineRule="auto"/>
        <w:jc w:val="both"/>
        <w:rPr>
          <w:rFonts w:ascii="Times New Roman" w:hAnsi="Times New Roman"/>
          <w:sz w:val="28"/>
          <w:szCs w:val="28"/>
        </w:rPr>
      </w:pPr>
    </w:p>
    <w:p w:rsidR="0044632C" w:rsidRPr="00097297" w:rsidRDefault="0044632C" w:rsidP="00F15A63">
      <w:pPr>
        <w:numPr>
          <w:ilvl w:val="0"/>
          <w:numId w:val="1"/>
        </w:numPr>
        <w:spacing w:after="0" w:line="240" w:lineRule="auto"/>
        <w:jc w:val="both"/>
        <w:rPr>
          <w:rFonts w:ascii="Times New Roman" w:hAnsi="Times New Roman"/>
          <w:sz w:val="28"/>
          <w:szCs w:val="28"/>
        </w:rPr>
      </w:pPr>
      <w:r w:rsidRPr="00097297">
        <w:rPr>
          <w:rFonts w:ascii="Times New Roman" w:hAnsi="Times New Roman"/>
          <w:sz w:val="28"/>
          <w:szCs w:val="28"/>
        </w:rPr>
        <w:t>Ключевые показатели и их целевые значения:</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устраненных нарушений из числа выявленных нарушений обязательных требований - 70%.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отмененных результатов контрольных мероприятий - 0%.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632C" w:rsidRPr="00097297"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2. Индикативные показатели:</w:t>
      </w:r>
    </w:p>
    <w:p w:rsidR="0044632C" w:rsidRDefault="0044632C"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 xml:space="preserve">При осуществлении муниципального контроля в сфере благоустройства на территории </w:t>
      </w:r>
      <w:r w:rsidR="00F7553D" w:rsidRPr="00097297">
        <w:rPr>
          <w:rFonts w:ascii="Times New Roman" w:hAnsi="Times New Roman"/>
          <w:sz w:val="28"/>
          <w:szCs w:val="28"/>
        </w:rPr>
        <w:t>Калинин</w:t>
      </w:r>
      <w:r w:rsidRPr="00097297">
        <w:rPr>
          <w:rFonts w:ascii="Times New Roman" w:hAnsi="Times New Roman"/>
          <w:sz w:val="28"/>
          <w:szCs w:val="28"/>
        </w:rPr>
        <w:t xml:space="preserve">ского сельского поселения </w:t>
      </w:r>
      <w:r w:rsidR="00F7553D" w:rsidRPr="00097297">
        <w:rPr>
          <w:rFonts w:ascii="Times New Roman" w:hAnsi="Times New Roman"/>
          <w:sz w:val="28"/>
          <w:szCs w:val="28"/>
        </w:rPr>
        <w:t>Калинин</w:t>
      </w:r>
      <w:r w:rsidRPr="00097297">
        <w:rPr>
          <w:rFonts w:ascii="Times New Roman" w:hAnsi="Times New Roman"/>
          <w:sz w:val="28"/>
          <w:szCs w:val="28"/>
        </w:rPr>
        <w:t>ского района устанавливаются следующие индикативные показатели:</w:t>
      </w:r>
    </w:p>
    <w:p w:rsidR="0066667D" w:rsidRPr="00097297" w:rsidRDefault="0066667D" w:rsidP="0066667D">
      <w:pPr>
        <w:spacing w:after="0" w:line="240" w:lineRule="auto"/>
        <w:ind w:firstLine="708"/>
        <w:jc w:val="both"/>
        <w:rPr>
          <w:rFonts w:ascii="Times New Roman" w:hAnsi="Times New Roman"/>
          <w:sz w:val="28"/>
          <w:szCs w:val="28"/>
        </w:rPr>
      </w:pPr>
      <w:r w:rsidRPr="00097297">
        <w:rPr>
          <w:rFonts w:ascii="Times New Roman" w:hAnsi="Times New Roman"/>
          <w:sz w:val="28"/>
          <w:szCs w:val="28"/>
        </w:rPr>
        <w:t>- количество проведенных плановых контрольных мероприятий;</w:t>
      </w:r>
    </w:p>
    <w:p w:rsidR="0044632C" w:rsidRPr="00097297" w:rsidRDefault="00F7553D"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w:t>
      </w:r>
      <w:r w:rsidR="001824AA" w:rsidRPr="00097297">
        <w:rPr>
          <w:rFonts w:ascii="Times New Roman" w:hAnsi="Times New Roman"/>
          <w:sz w:val="28"/>
          <w:szCs w:val="28"/>
        </w:rPr>
        <w:t xml:space="preserve"> </w:t>
      </w:r>
      <w:r w:rsidR="0044632C" w:rsidRPr="00097297">
        <w:rPr>
          <w:rFonts w:ascii="Times New Roman" w:hAnsi="Times New Roman"/>
          <w:sz w:val="28"/>
          <w:szCs w:val="28"/>
        </w:rPr>
        <w:t>количество проведенных внеплановых контрольных мероприятий;</w:t>
      </w:r>
    </w:p>
    <w:p w:rsidR="0044632C" w:rsidRPr="00097297" w:rsidRDefault="00F7553D"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w:t>
      </w:r>
      <w:r w:rsidR="001824AA" w:rsidRPr="00097297">
        <w:rPr>
          <w:rFonts w:ascii="Times New Roman" w:hAnsi="Times New Roman"/>
          <w:sz w:val="28"/>
          <w:szCs w:val="28"/>
        </w:rPr>
        <w:t xml:space="preserve"> </w:t>
      </w:r>
      <w:r w:rsidR="0044632C" w:rsidRPr="00097297">
        <w:rPr>
          <w:rFonts w:ascii="Times New Roman" w:hAnsi="Times New Roman"/>
          <w:sz w:val="28"/>
          <w:szCs w:val="28"/>
        </w:rPr>
        <w:t>количество поступивших возражений в отношении акта контрольного мероприятия;</w:t>
      </w:r>
    </w:p>
    <w:p w:rsidR="0044632C" w:rsidRPr="00097297" w:rsidRDefault="00F7553D"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w:t>
      </w:r>
      <w:r w:rsidR="001824AA" w:rsidRPr="00097297">
        <w:rPr>
          <w:rFonts w:ascii="Times New Roman" w:hAnsi="Times New Roman"/>
          <w:sz w:val="28"/>
          <w:szCs w:val="28"/>
        </w:rPr>
        <w:t xml:space="preserve"> </w:t>
      </w:r>
      <w:r w:rsidR="0044632C" w:rsidRPr="00097297">
        <w:rPr>
          <w:rFonts w:ascii="Times New Roman" w:hAnsi="Times New Roman"/>
          <w:sz w:val="28"/>
          <w:szCs w:val="28"/>
        </w:rPr>
        <w:t>количество выданных предписаний об устранении нарушений обязательных требований;</w:t>
      </w:r>
    </w:p>
    <w:p w:rsidR="0044632C" w:rsidRDefault="00F7553D" w:rsidP="00F7553D">
      <w:pPr>
        <w:spacing w:after="0" w:line="240" w:lineRule="auto"/>
        <w:ind w:firstLine="708"/>
        <w:jc w:val="both"/>
        <w:rPr>
          <w:rFonts w:ascii="Times New Roman" w:hAnsi="Times New Roman"/>
          <w:sz w:val="28"/>
          <w:szCs w:val="28"/>
        </w:rPr>
      </w:pPr>
      <w:r w:rsidRPr="00097297">
        <w:rPr>
          <w:rFonts w:ascii="Times New Roman" w:hAnsi="Times New Roman"/>
          <w:sz w:val="28"/>
          <w:szCs w:val="28"/>
        </w:rPr>
        <w:t>-</w:t>
      </w:r>
      <w:r w:rsidR="001824AA" w:rsidRPr="00097297">
        <w:rPr>
          <w:rFonts w:ascii="Times New Roman" w:hAnsi="Times New Roman"/>
          <w:sz w:val="28"/>
          <w:szCs w:val="28"/>
        </w:rPr>
        <w:t xml:space="preserve"> </w:t>
      </w:r>
      <w:r w:rsidR="0044632C" w:rsidRPr="00097297">
        <w:rPr>
          <w:rFonts w:ascii="Times New Roman" w:hAnsi="Times New Roman"/>
          <w:sz w:val="28"/>
          <w:szCs w:val="28"/>
        </w:rPr>
        <w:t>количество устраненных нарушений обязательных требований.</w:t>
      </w:r>
    </w:p>
    <w:p w:rsidR="0044632C" w:rsidRPr="00097297" w:rsidRDefault="0044632C" w:rsidP="00785DD7">
      <w:pPr>
        <w:spacing w:after="0" w:line="240" w:lineRule="auto"/>
        <w:jc w:val="both"/>
        <w:rPr>
          <w:rFonts w:ascii="Times New Roman" w:hAnsi="Times New Roman"/>
          <w:sz w:val="28"/>
          <w:szCs w:val="28"/>
        </w:rPr>
      </w:pPr>
    </w:p>
    <w:p w:rsidR="00641DBF" w:rsidRPr="00097297" w:rsidRDefault="00641DBF" w:rsidP="00785DD7">
      <w:pPr>
        <w:spacing w:after="0" w:line="240" w:lineRule="auto"/>
        <w:jc w:val="both"/>
        <w:rPr>
          <w:rFonts w:ascii="Times New Roman" w:hAnsi="Times New Roman"/>
          <w:sz w:val="28"/>
          <w:szCs w:val="28"/>
        </w:rPr>
      </w:pPr>
    </w:p>
    <w:p w:rsidR="00641DBF" w:rsidRPr="00097297" w:rsidRDefault="00641DBF" w:rsidP="00BD7D77">
      <w:pPr>
        <w:spacing w:after="0" w:line="240" w:lineRule="auto"/>
        <w:jc w:val="both"/>
        <w:rPr>
          <w:rFonts w:ascii="Times New Roman" w:hAnsi="Times New Roman"/>
          <w:sz w:val="28"/>
          <w:szCs w:val="28"/>
        </w:rPr>
      </w:pP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Глава </w:t>
      </w:r>
      <w:proofErr w:type="gramStart"/>
      <w:r w:rsidRPr="00097297">
        <w:rPr>
          <w:rFonts w:ascii="Times New Roman" w:hAnsi="Times New Roman"/>
          <w:sz w:val="28"/>
          <w:szCs w:val="28"/>
        </w:rPr>
        <w:t>Калининского</w:t>
      </w:r>
      <w:proofErr w:type="gramEnd"/>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сельского поселения</w:t>
      </w:r>
    </w:p>
    <w:p w:rsidR="00641DBF" w:rsidRPr="00097297" w:rsidRDefault="00641DBF" w:rsidP="00641DBF">
      <w:pPr>
        <w:spacing w:after="0" w:line="240" w:lineRule="auto"/>
        <w:jc w:val="both"/>
        <w:rPr>
          <w:rFonts w:ascii="Times New Roman" w:hAnsi="Times New Roman"/>
          <w:sz w:val="28"/>
          <w:szCs w:val="28"/>
        </w:rPr>
      </w:pPr>
      <w:r w:rsidRPr="00097297">
        <w:rPr>
          <w:rFonts w:ascii="Times New Roman" w:hAnsi="Times New Roman"/>
          <w:sz w:val="28"/>
          <w:szCs w:val="28"/>
        </w:rPr>
        <w:t xml:space="preserve">Калининского района                                                                  М.С. </w:t>
      </w:r>
      <w:proofErr w:type="gramStart"/>
      <w:r w:rsidRPr="00097297">
        <w:rPr>
          <w:rFonts w:ascii="Times New Roman" w:hAnsi="Times New Roman"/>
          <w:sz w:val="28"/>
          <w:szCs w:val="28"/>
        </w:rPr>
        <w:t>Нагорный</w:t>
      </w:r>
      <w:proofErr w:type="gramEnd"/>
    </w:p>
    <w:sectPr w:rsidR="00641DBF" w:rsidRPr="00097297" w:rsidSect="006D576A">
      <w:pgSz w:w="11906" w:h="16838"/>
      <w:pgMar w:top="39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5B" w:rsidRDefault="005C415B" w:rsidP="00C640DB">
      <w:pPr>
        <w:spacing w:after="0" w:line="240" w:lineRule="auto"/>
      </w:pPr>
      <w:r>
        <w:separator/>
      </w:r>
    </w:p>
  </w:endnote>
  <w:endnote w:type="continuationSeparator" w:id="0">
    <w:p w:rsidR="005C415B" w:rsidRDefault="005C415B" w:rsidP="00C6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5B" w:rsidRDefault="005C415B" w:rsidP="00C640DB">
      <w:pPr>
        <w:spacing w:after="0" w:line="240" w:lineRule="auto"/>
      </w:pPr>
      <w:r>
        <w:separator/>
      </w:r>
    </w:p>
  </w:footnote>
  <w:footnote w:type="continuationSeparator" w:id="0">
    <w:p w:rsidR="005C415B" w:rsidRDefault="005C415B" w:rsidP="00C64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33E77"/>
    <w:multiLevelType w:val="hybridMultilevel"/>
    <w:tmpl w:val="F2B4A5DE"/>
    <w:lvl w:ilvl="0" w:tplc="2E165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632C"/>
    <w:rsid w:val="00041B47"/>
    <w:rsid w:val="0008312B"/>
    <w:rsid w:val="00097297"/>
    <w:rsid w:val="000A44B9"/>
    <w:rsid w:val="000E4AA9"/>
    <w:rsid w:val="0011124D"/>
    <w:rsid w:val="001121F2"/>
    <w:rsid w:val="00162443"/>
    <w:rsid w:val="0017393E"/>
    <w:rsid w:val="001824AA"/>
    <w:rsid w:val="001A14F5"/>
    <w:rsid w:val="001C18DA"/>
    <w:rsid w:val="001C6AE7"/>
    <w:rsid w:val="001D459D"/>
    <w:rsid w:val="002012D5"/>
    <w:rsid w:val="00201485"/>
    <w:rsid w:val="00231128"/>
    <w:rsid w:val="002679AE"/>
    <w:rsid w:val="002831D9"/>
    <w:rsid w:val="0029591B"/>
    <w:rsid w:val="002A6830"/>
    <w:rsid w:val="002B1289"/>
    <w:rsid w:val="003E3456"/>
    <w:rsid w:val="0044632C"/>
    <w:rsid w:val="00453133"/>
    <w:rsid w:val="004532B5"/>
    <w:rsid w:val="004B17C1"/>
    <w:rsid w:val="00515B23"/>
    <w:rsid w:val="00536E1D"/>
    <w:rsid w:val="005C415B"/>
    <w:rsid w:val="00641DBF"/>
    <w:rsid w:val="0066667D"/>
    <w:rsid w:val="00685BE6"/>
    <w:rsid w:val="006B65AD"/>
    <w:rsid w:val="006C4906"/>
    <w:rsid w:val="006D377F"/>
    <w:rsid w:val="006D576A"/>
    <w:rsid w:val="0075761A"/>
    <w:rsid w:val="00785DD7"/>
    <w:rsid w:val="00840231"/>
    <w:rsid w:val="0085766D"/>
    <w:rsid w:val="00981FDC"/>
    <w:rsid w:val="009A21E5"/>
    <w:rsid w:val="009B1DCF"/>
    <w:rsid w:val="00A11624"/>
    <w:rsid w:val="00A131A0"/>
    <w:rsid w:val="00A20C01"/>
    <w:rsid w:val="00A22364"/>
    <w:rsid w:val="00A94C81"/>
    <w:rsid w:val="00AB5627"/>
    <w:rsid w:val="00AF1A4D"/>
    <w:rsid w:val="00B559CD"/>
    <w:rsid w:val="00B668E9"/>
    <w:rsid w:val="00B854BA"/>
    <w:rsid w:val="00BD7D77"/>
    <w:rsid w:val="00BE37D8"/>
    <w:rsid w:val="00BE6261"/>
    <w:rsid w:val="00C03106"/>
    <w:rsid w:val="00C054E1"/>
    <w:rsid w:val="00C640DB"/>
    <w:rsid w:val="00CE74DC"/>
    <w:rsid w:val="00CF4781"/>
    <w:rsid w:val="00D66642"/>
    <w:rsid w:val="00D7382E"/>
    <w:rsid w:val="00DA1AE4"/>
    <w:rsid w:val="00DF141E"/>
    <w:rsid w:val="00E423E6"/>
    <w:rsid w:val="00E6425B"/>
    <w:rsid w:val="00EF385A"/>
    <w:rsid w:val="00EF693E"/>
    <w:rsid w:val="00F11BD6"/>
    <w:rsid w:val="00F15A63"/>
    <w:rsid w:val="00F377DE"/>
    <w:rsid w:val="00F74579"/>
    <w:rsid w:val="00F7553D"/>
    <w:rsid w:val="00F765B2"/>
    <w:rsid w:val="00F8047B"/>
    <w:rsid w:val="00FA6955"/>
    <w:rsid w:val="00FB3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6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85BE6"/>
    <w:pPr>
      <w:suppressAutoHyphens/>
      <w:spacing w:after="0" w:line="240" w:lineRule="auto"/>
      <w:jc w:val="center"/>
    </w:pPr>
    <w:rPr>
      <w:rFonts w:ascii="Times New Roman" w:eastAsia="Times New Roman" w:hAnsi="Times New Roman"/>
      <w:b/>
      <w:bCs/>
      <w:sz w:val="28"/>
      <w:szCs w:val="24"/>
      <w:lang w:eastAsia="ar-SA"/>
    </w:rPr>
  </w:style>
  <w:style w:type="character" w:customStyle="1" w:styleId="a4">
    <w:name w:val="Подзаголовок Знак"/>
    <w:basedOn w:val="a0"/>
    <w:link w:val="a3"/>
    <w:rsid w:val="00685BE6"/>
    <w:rPr>
      <w:rFonts w:ascii="Times New Roman" w:eastAsia="Times New Roman" w:hAnsi="Times New Roman"/>
      <w:b/>
      <w:bCs/>
      <w:sz w:val="28"/>
      <w:szCs w:val="24"/>
      <w:lang w:eastAsia="ar-SA"/>
    </w:rPr>
  </w:style>
  <w:style w:type="paragraph" w:styleId="a5">
    <w:name w:val="Body Text"/>
    <w:basedOn w:val="a"/>
    <w:link w:val="a6"/>
    <w:uiPriority w:val="99"/>
    <w:semiHidden/>
    <w:unhideWhenUsed/>
    <w:rsid w:val="00685BE6"/>
    <w:pPr>
      <w:spacing w:after="120"/>
    </w:pPr>
  </w:style>
  <w:style w:type="character" w:customStyle="1" w:styleId="a6">
    <w:name w:val="Основной текст Знак"/>
    <w:basedOn w:val="a0"/>
    <w:link w:val="a5"/>
    <w:uiPriority w:val="99"/>
    <w:semiHidden/>
    <w:rsid w:val="00685BE6"/>
    <w:rPr>
      <w:sz w:val="22"/>
      <w:szCs w:val="22"/>
      <w:lang w:eastAsia="en-US"/>
    </w:rPr>
  </w:style>
  <w:style w:type="paragraph" w:styleId="a7">
    <w:name w:val="Plain Text"/>
    <w:basedOn w:val="a"/>
    <w:link w:val="a8"/>
    <w:rsid w:val="00685BE6"/>
    <w:pPr>
      <w:spacing w:after="0" w:line="240" w:lineRule="auto"/>
    </w:pPr>
    <w:rPr>
      <w:rFonts w:ascii="Courier New" w:eastAsia="Times New Roman" w:hAnsi="Courier New"/>
      <w:sz w:val="20"/>
      <w:szCs w:val="20"/>
    </w:rPr>
  </w:style>
  <w:style w:type="character" w:customStyle="1" w:styleId="a8">
    <w:name w:val="Текст Знак"/>
    <w:basedOn w:val="a0"/>
    <w:link w:val="a7"/>
    <w:rsid w:val="00685BE6"/>
    <w:rPr>
      <w:rFonts w:ascii="Courier New" w:eastAsia="Times New Roman" w:hAnsi="Courier New"/>
    </w:rPr>
  </w:style>
  <w:style w:type="paragraph" w:styleId="a9">
    <w:name w:val="Normal (Web)"/>
    <w:basedOn w:val="a"/>
    <w:uiPriority w:val="99"/>
    <w:semiHidden/>
    <w:unhideWhenUsed/>
    <w:rsid w:val="00B668E9"/>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unhideWhenUsed/>
    <w:rsid w:val="00B668E9"/>
    <w:rPr>
      <w:color w:val="0000FF"/>
      <w:u w:val="single"/>
    </w:rPr>
  </w:style>
  <w:style w:type="paragraph" w:customStyle="1" w:styleId="ConsPlusNormal">
    <w:name w:val="ConsPlusNormal"/>
    <w:link w:val="ConsPlusNormal1"/>
    <w:uiPriority w:val="99"/>
    <w:rsid w:val="00840231"/>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840231"/>
    <w:rPr>
      <w:rFonts w:ascii="Times New Roman" w:eastAsia="Times New Roman" w:hAnsi="Times New Roman"/>
      <w:sz w:val="24"/>
      <w:szCs w:val="24"/>
    </w:rPr>
  </w:style>
  <w:style w:type="paragraph" w:customStyle="1" w:styleId="ConsPlusNonformat">
    <w:name w:val="ConsPlusNonformat"/>
    <w:link w:val="ConsPlusNonformat1"/>
    <w:uiPriority w:val="99"/>
    <w:rsid w:val="00840231"/>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840231"/>
    <w:rPr>
      <w:rFonts w:ascii="Courier New" w:eastAsia="Times New Roman" w:hAnsi="Courier New" w:cs="Courier New"/>
      <w:color w:val="000000"/>
      <w:sz w:val="22"/>
      <w:szCs w:val="22"/>
    </w:rPr>
  </w:style>
  <w:style w:type="paragraph" w:styleId="ab">
    <w:name w:val="header"/>
    <w:basedOn w:val="a"/>
    <w:link w:val="ac"/>
    <w:uiPriority w:val="99"/>
    <w:unhideWhenUsed/>
    <w:rsid w:val="00C640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640DB"/>
    <w:rPr>
      <w:sz w:val="22"/>
      <w:szCs w:val="22"/>
      <w:lang w:eastAsia="en-US"/>
    </w:rPr>
  </w:style>
  <w:style w:type="paragraph" w:styleId="ad">
    <w:name w:val="footer"/>
    <w:basedOn w:val="a"/>
    <w:link w:val="ae"/>
    <w:uiPriority w:val="99"/>
    <w:unhideWhenUsed/>
    <w:rsid w:val="00C640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40DB"/>
    <w:rPr>
      <w:sz w:val="22"/>
      <w:szCs w:val="22"/>
      <w:lang w:eastAsia="en-US"/>
    </w:rPr>
  </w:style>
  <w:style w:type="paragraph" w:customStyle="1" w:styleId="af">
    <w:name w:val="Нормальный (таблица)"/>
    <w:basedOn w:val="a"/>
    <w:next w:val="a"/>
    <w:rsid w:val="00E423E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0">
    <w:name w:val="Прижатый влево"/>
    <w:basedOn w:val="a"/>
    <w:next w:val="a"/>
    <w:rsid w:val="00E423E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1">
    <w:name w:val="List Paragraph"/>
    <w:basedOn w:val="a"/>
    <w:uiPriority w:val="34"/>
    <w:qFormat/>
    <w:rsid w:val="006D576A"/>
    <w:pPr>
      <w:ind w:left="720"/>
      <w:contextualSpacing/>
    </w:pPr>
  </w:style>
  <w:style w:type="paragraph" w:styleId="af2">
    <w:name w:val="No Spacing"/>
    <w:link w:val="af3"/>
    <w:uiPriority w:val="99"/>
    <w:qFormat/>
    <w:rsid w:val="006D576A"/>
    <w:rPr>
      <w:sz w:val="22"/>
      <w:szCs w:val="22"/>
      <w:lang w:eastAsia="en-US"/>
    </w:rPr>
  </w:style>
  <w:style w:type="character" w:customStyle="1" w:styleId="af3">
    <w:name w:val="Без интервала Знак"/>
    <w:link w:val="af2"/>
    <w:uiPriority w:val="99"/>
    <w:locked/>
    <w:rsid w:val="006D576A"/>
    <w:rPr>
      <w:sz w:val="22"/>
      <w:szCs w:val="22"/>
      <w:lang w:eastAsia="en-US"/>
    </w:rPr>
  </w:style>
  <w:style w:type="character" w:customStyle="1" w:styleId="1">
    <w:name w:val="Гиперссылка1"/>
    <w:basedOn w:val="a0"/>
    <w:rsid w:val="009B1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5684">
      <w:bodyDiv w:val="1"/>
      <w:marLeft w:val="0"/>
      <w:marRight w:val="0"/>
      <w:marTop w:val="0"/>
      <w:marBottom w:val="0"/>
      <w:divBdr>
        <w:top w:val="none" w:sz="0" w:space="0" w:color="auto"/>
        <w:left w:val="none" w:sz="0" w:space="0" w:color="auto"/>
        <w:bottom w:val="none" w:sz="0" w:space="0" w:color="auto"/>
        <w:right w:val="none" w:sz="0" w:space="0" w:color="auto"/>
      </w:divBdr>
    </w:div>
    <w:div w:id="1873570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2022-02-02T10:12:00Z</cp:lastPrinted>
  <dcterms:created xsi:type="dcterms:W3CDTF">2022-04-06T06:28:00Z</dcterms:created>
  <dcterms:modified xsi:type="dcterms:W3CDTF">2022-04-12T06:37:00Z</dcterms:modified>
</cp:coreProperties>
</file>