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4E1" w:rsidRPr="003374E1" w:rsidRDefault="003374E1" w:rsidP="003374E1">
      <w:pPr>
        <w:ind w:firstLine="0"/>
        <w:jc w:val="left"/>
        <w:rPr>
          <w:rFonts w:ascii="Times New Roman" w:hAnsi="Times New Roman"/>
        </w:rPr>
      </w:pPr>
      <w:r w:rsidRPr="003374E1">
        <w:rPr>
          <w:rFonts w:ascii="Times New Roman" w:hAnsi="Times New Roman"/>
          <w:noProof/>
        </w:rPr>
        <w:drawing>
          <wp:anchor distT="0" distB="0" distL="114300" distR="114300" simplePos="0" relativeHeight="251660288" behindDoc="1" locked="0" layoutInCell="1" allowOverlap="1">
            <wp:simplePos x="0" y="0"/>
            <wp:positionH relativeFrom="column">
              <wp:posOffset>2683510</wp:posOffset>
            </wp:positionH>
            <wp:positionV relativeFrom="paragraph">
              <wp:posOffset>7620</wp:posOffset>
            </wp:positionV>
            <wp:extent cx="563880" cy="715010"/>
            <wp:effectExtent l="0" t="0" r="0" b="0"/>
            <wp:wrapNone/>
            <wp:docPr id="1" name="Рисунок 1" descr="Калининская-ПП-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лининская-ПП-0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 cy="715010"/>
                    </a:xfrm>
                    <a:prstGeom prst="rect">
                      <a:avLst/>
                    </a:prstGeom>
                    <a:noFill/>
                  </pic:spPr>
                </pic:pic>
              </a:graphicData>
            </a:graphic>
          </wp:anchor>
        </w:drawing>
      </w:r>
    </w:p>
    <w:p w:rsidR="003374E1" w:rsidRPr="003374E1" w:rsidRDefault="003B143A" w:rsidP="003374E1">
      <w:pPr>
        <w:ind w:firstLine="0"/>
        <w:jc w:val="center"/>
        <w:rPr>
          <w:rFonts w:ascii="Times New Roman" w:hAnsi="Times New Roman"/>
          <w:b/>
          <w:szCs w:val="28"/>
        </w:rPr>
      </w:pPr>
      <w:r w:rsidRPr="003B143A">
        <w:rPr>
          <w:rFonts w:ascii="Times New Roman" w:hAnsi="Times New Roman"/>
          <w:noProof/>
        </w:rPr>
        <w:pict>
          <v:shapetype id="_x0000_t202" coordsize="21600,21600" o:spt="202" path="m,l,21600r21600,l21600,xe">
            <v:stroke joinstyle="miter"/>
            <v:path gradientshapeok="t" o:connecttype="rect"/>
          </v:shapetype>
          <v:shape id="Text Box 2" o:spid="_x0000_s1026" type="#_x0000_t202" style="position:absolute;left:0;text-align:left;margin-left:510.1pt;margin-top:-19.85pt;width:1.1pt;height:13.4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" stroked="f">
            <v:textbox inset="0,0,0,0">
              <w:txbxContent>
                <w:p w:rsidR="00644C28" w:rsidRDefault="00644C28" w:rsidP="003374E1"/>
              </w:txbxContent>
            </v:textbox>
          </v:shape>
        </w:pict>
      </w:r>
    </w:p>
    <w:p w:rsidR="003374E1" w:rsidRPr="003374E1" w:rsidRDefault="003374E1" w:rsidP="003374E1">
      <w:pPr>
        <w:ind w:firstLine="0"/>
        <w:jc w:val="right"/>
        <w:rPr>
          <w:rFonts w:ascii="Times New Roman" w:hAnsi="Times New Roman"/>
          <w:b/>
          <w:szCs w:val="28"/>
        </w:rPr>
      </w:pPr>
      <w:r w:rsidRPr="003374E1">
        <w:rPr>
          <w:rFonts w:ascii="Times New Roman" w:hAnsi="Times New Roman"/>
          <w:b/>
          <w:szCs w:val="28"/>
        </w:rPr>
        <w:t>ПРОЕКТ</w:t>
      </w:r>
    </w:p>
    <w:p w:rsidR="003374E1" w:rsidRPr="003374E1" w:rsidRDefault="003374E1" w:rsidP="003374E1">
      <w:pPr>
        <w:ind w:firstLine="0"/>
        <w:jc w:val="center"/>
        <w:rPr>
          <w:rFonts w:ascii="Times New Roman" w:hAnsi="Times New Roman"/>
          <w:b/>
          <w:szCs w:val="28"/>
        </w:rPr>
      </w:pPr>
    </w:p>
    <w:p w:rsidR="003374E1" w:rsidRPr="003374E1" w:rsidRDefault="003374E1" w:rsidP="003374E1">
      <w:pPr>
        <w:ind w:firstLine="0"/>
        <w:jc w:val="center"/>
        <w:rPr>
          <w:rFonts w:ascii="Times New Roman" w:hAnsi="Times New Roman"/>
          <w:b/>
          <w:sz w:val="28"/>
          <w:szCs w:val="28"/>
        </w:rPr>
      </w:pPr>
      <w:r w:rsidRPr="003374E1">
        <w:rPr>
          <w:rFonts w:ascii="Times New Roman" w:hAnsi="Times New Roman"/>
          <w:b/>
          <w:sz w:val="28"/>
          <w:szCs w:val="28"/>
        </w:rPr>
        <w:t>СОВЕТ КАЛИНИНСКОГО СЕЛЬСКОГО ПОСЕЛЕНИЯ</w:t>
      </w:r>
    </w:p>
    <w:p w:rsidR="003374E1" w:rsidRPr="003374E1" w:rsidRDefault="003374E1" w:rsidP="003374E1">
      <w:pPr>
        <w:ind w:firstLine="0"/>
        <w:jc w:val="center"/>
        <w:rPr>
          <w:rFonts w:ascii="Times New Roman" w:hAnsi="Times New Roman"/>
          <w:b/>
          <w:sz w:val="28"/>
          <w:szCs w:val="28"/>
        </w:rPr>
      </w:pPr>
      <w:r w:rsidRPr="003374E1">
        <w:rPr>
          <w:rFonts w:ascii="Times New Roman" w:hAnsi="Times New Roman"/>
          <w:b/>
          <w:sz w:val="28"/>
          <w:szCs w:val="28"/>
        </w:rPr>
        <w:t xml:space="preserve"> КАЛИНИНСКОГО РАЙОНА</w:t>
      </w:r>
    </w:p>
    <w:p w:rsidR="003374E1" w:rsidRPr="003374E1" w:rsidRDefault="003374E1" w:rsidP="003374E1">
      <w:pPr>
        <w:ind w:firstLine="0"/>
        <w:jc w:val="right"/>
        <w:rPr>
          <w:rFonts w:ascii="Times New Roman" w:hAnsi="Times New Roman"/>
          <w:b/>
          <w:bCs/>
          <w:sz w:val="22"/>
          <w:szCs w:val="22"/>
        </w:rPr>
      </w:pPr>
    </w:p>
    <w:p w:rsidR="003374E1" w:rsidRPr="00EF4C4C" w:rsidRDefault="003374E1" w:rsidP="003374E1">
      <w:pPr>
        <w:suppressAutoHyphens/>
        <w:ind w:firstLine="0"/>
        <w:jc w:val="center"/>
        <w:rPr>
          <w:rFonts w:ascii="Times New Roman" w:hAnsi="Times New Roman"/>
          <w:b/>
          <w:bCs/>
          <w:sz w:val="32"/>
          <w:szCs w:val="28"/>
          <w:lang w:eastAsia="ar-SA"/>
        </w:rPr>
      </w:pPr>
      <w:r w:rsidRPr="00EF4C4C">
        <w:rPr>
          <w:rFonts w:ascii="Times New Roman" w:hAnsi="Times New Roman"/>
          <w:b/>
          <w:bCs/>
          <w:sz w:val="32"/>
          <w:szCs w:val="28"/>
          <w:lang w:eastAsia="ar-SA"/>
        </w:rPr>
        <w:t>РЕШЕНИЕ</w:t>
      </w:r>
    </w:p>
    <w:p w:rsidR="003374E1" w:rsidRPr="003374E1" w:rsidRDefault="003374E1" w:rsidP="003374E1">
      <w:pPr>
        <w:ind w:firstLine="0"/>
        <w:jc w:val="left"/>
        <w:rPr>
          <w:rFonts w:ascii="Times New Roman" w:hAnsi="Times New Roman"/>
          <w:sz w:val="22"/>
          <w:szCs w:val="22"/>
        </w:rPr>
      </w:pPr>
    </w:p>
    <w:p w:rsidR="003374E1" w:rsidRPr="003374E1" w:rsidRDefault="003374E1" w:rsidP="003374E1">
      <w:pPr>
        <w:ind w:firstLine="0"/>
        <w:jc w:val="left"/>
        <w:rPr>
          <w:rFonts w:ascii="Times New Roman" w:hAnsi="Times New Roman"/>
          <w:b/>
          <w:sz w:val="26"/>
          <w:szCs w:val="26"/>
        </w:rPr>
      </w:pPr>
      <w:r w:rsidRPr="003374E1">
        <w:rPr>
          <w:rFonts w:ascii="Times New Roman" w:hAnsi="Times New Roman"/>
          <w:b/>
          <w:sz w:val="28"/>
          <w:szCs w:val="26"/>
          <w:u w:val="single"/>
        </w:rPr>
        <w:t>от ___________</w:t>
      </w:r>
      <w:r w:rsidR="00EF4C4C">
        <w:rPr>
          <w:rFonts w:ascii="Times New Roman" w:hAnsi="Times New Roman"/>
          <w:b/>
          <w:sz w:val="28"/>
          <w:szCs w:val="26"/>
          <w:u w:val="single"/>
        </w:rPr>
        <w:t xml:space="preserve"> </w:t>
      </w:r>
      <w:r w:rsidR="00EF4C4C">
        <w:rPr>
          <w:rFonts w:ascii="Times New Roman" w:hAnsi="Times New Roman"/>
          <w:b/>
          <w:sz w:val="28"/>
          <w:szCs w:val="26"/>
        </w:rPr>
        <w:t xml:space="preserve">                                                                                            </w:t>
      </w:r>
      <w:r w:rsidRPr="003374E1">
        <w:rPr>
          <w:rFonts w:ascii="Times New Roman" w:hAnsi="Times New Roman"/>
          <w:b/>
          <w:sz w:val="28"/>
          <w:szCs w:val="26"/>
          <w:u w:val="single"/>
        </w:rPr>
        <w:t xml:space="preserve"> №  ____</w:t>
      </w:r>
      <w:r w:rsidRPr="003374E1">
        <w:rPr>
          <w:rFonts w:ascii="Times New Roman" w:hAnsi="Times New Roman"/>
          <w:b/>
          <w:sz w:val="26"/>
          <w:szCs w:val="26"/>
          <w:u w:val="single"/>
        </w:rPr>
        <w:t>_</w:t>
      </w:r>
    </w:p>
    <w:p w:rsidR="003374E1" w:rsidRPr="003374E1" w:rsidRDefault="00EF4C4C" w:rsidP="003374E1">
      <w:pPr>
        <w:ind w:firstLine="0"/>
        <w:jc w:val="center"/>
        <w:rPr>
          <w:rFonts w:ascii="Times New Roman" w:hAnsi="Times New Roman"/>
          <w:sz w:val="26"/>
          <w:szCs w:val="26"/>
        </w:rPr>
      </w:pPr>
      <w:r>
        <w:rPr>
          <w:rFonts w:ascii="Times New Roman" w:hAnsi="Times New Roman"/>
          <w:sz w:val="26"/>
          <w:szCs w:val="26"/>
        </w:rPr>
        <w:t xml:space="preserve"> </w:t>
      </w:r>
      <w:r w:rsidR="003374E1" w:rsidRPr="003374E1">
        <w:rPr>
          <w:rFonts w:ascii="Times New Roman" w:hAnsi="Times New Roman"/>
          <w:sz w:val="26"/>
          <w:szCs w:val="26"/>
        </w:rPr>
        <w:t>станица Калининская</w:t>
      </w:r>
    </w:p>
    <w:p w:rsidR="003374E1" w:rsidRDefault="003374E1" w:rsidP="00AB6AA3">
      <w:pPr>
        <w:rPr>
          <w:rFonts w:ascii="Times New Roman" w:hAnsi="Times New Roman"/>
          <w:sz w:val="28"/>
          <w:szCs w:val="28"/>
        </w:rPr>
      </w:pPr>
    </w:p>
    <w:p w:rsidR="003374E1" w:rsidRDefault="003374E1" w:rsidP="00AB6AA3">
      <w:pPr>
        <w:rPr>
          <w:rFonts w:ascii="Times New Roman" w:hAnsi="Times New Roman"/>
          <w:sz w:val="28"/>
          <w:szCs w:val="28"/>
        </w:rPr>
      </w:pPr>
    </w:p>
    <w:p w:rsidR="00AB6AA3" w:rsidRPr="00517D61" w:rsidRDefault="00AB6AA3" w:rsidP="00AB6AA3">
      <w:pPr>
        <w:jc w:val="center"/>
        <w:rPr>
          <w:rFonts w:ascii="Times New Roman" w:hAnsi="Times New Roman"/>
          <w:b/>
          <w:sz w:val="28"/>
          <w:szCs w:val="28"/>
        </w:rPr>
      </w:pPr>
      <w:r w:rsidRPr="00517D61">
        <w:rPr>
          <w:rFonts w:ascii="Times New Roman" w:hAnsi="Times New Roman"/>
          <w:b/>
          <w:sz w:val="28"/>
          <w:szCs w:val="28"/>
        </w:rPr>
        <w:t>Об утверждении Положения о порядке управления и распоряжения имуществом, находящимся в му</w:t>
      </w:r>
      <w:r w:rsidR="003374E1">
        <w:rPr>
          <w:rFonts w:ascii="Times New Roman" w:hAnsi="Times New Roman"/>
          <w:b/>
          <w:sz w:val="28"/>
          <w:szCs w:val="28"/>
        </w:rPr>
        <w:t>ниципальной собственности Калинин</w:t>
      </w:r>
      <w:r w:rsidRPr="00517D61">
        <w:rPr>
          <w:rFonts w:ascii="Times New Roman" w:hAnsi="Times New Roman"/>
          <w:b/>
          <w:sz w:val="28"/>
          <w:szCs w:val="28"/>
        </w:rPr>
        <w:t>ского сельского по</w:t>
      </w:r>
      <w:r w:rsidR="003374E1">
        <w:rPr>
          <w:rFonts w:ascii="Times New Roman" w:hAnsi="Times New Roman"/>
          <w:b/>
          <w:sz w:val="28"/>
          <w:szCs w:val="28"/>
        </w:rPr>
        <w:t>селения Калининского района</w:t>
      </w:r>
    </w:p>
    <w:p w:rsidR="00AB6AA3" w:rsidRPr="00517D61" w:rsidRDefault="00AB6AA3" w:rsidP="00AB6AA3">
      <w:pPr>
        <w:rPr>
          <w:rFonts w:ascii="Times New Roman" w:hAnsi="Times New Roman"/>
          <w:sz w:val="28"/>
          <w:szCs w:val="28"/>
        </w:rPr>
      </w:pPr>
    </w:p>
    <w:p w:rsidR="00AB6AA3" w:rsidRPr="00517D61" w:rsidRDefault="00AB6AA3" w:rsidP="00AB6AA3">
      <w:pPr>
        <w:rPr>
          <w:rFonts w:ascii="Times New Roman" w:hAnsi="Times New Roman"/>
          <w:sz w:val="28"/>
          <w:szCs w:val="28"/>
        </w:rPr>
      </w:pPr>
    </w:p>
    <w:p w:rsidR="00AB6AA3" w:rsidRPr="00517D61" w:rsidRDefault="00AB6AA3" w:rsidP="006C4B6C">
      <w:pPr>
        <w:rPr>
          <w:rFonts w:ascii="Times New Roman" w:hAnsi="Times New Roman"/>
          <w:sz w:val="28"/>
          <w:szCs w:val="28"/>
        </w:rPr>
      </w:pPr>
      <w:r w:rsidRPr="00517D61">
        <w:rPr>
          <w:rFonts w:ascii="Times New Roman" w:hAnsi="Times New Roman"/>
          <w:sz w:val="28"/>
          <w:szCs w:val="28"/>
        </w:rPr>
        <w:t xml:space="preserve">В целях приведения муниципальных правовых актов в соответствие с действующим законодательством, в соответствии с Федеральным законом </w:t>
      </w:r>
      <w:r w:rsidR="003374E1">
        <w:rPr>
          <w:rFonts w:ascii="Times New Roman" w:hAnsi="Times New Roman"/>
          <w:sz w:val="28"/>
          <w:szCs w:val="28"/>
        </w:rPr>
        <w:t>от 06 октября 2003 года № 131 - ФЗ "</w:t>
      </w:r>
      <w:r w:rsidRPr="00517D61">
        <w:rPr>
          <w:rFonts w:ascii="Times New Roman" w:hAnsi="Times New Roman"/>
          <w:sz w:val="28"/>
          <w:szCs w:val="28"/>
        </w:rPr>
        <w:t>Об общих принципах организации местного самоуправления в Росси</w:t>
      </w:r>
      <w:r w:rsidR="003374E1">
        <w:rPr>
          <w:rFonts w:ascii="Times New Roman" w:hAnsi="Times New Roman"/>
          <w:sz w:val="28"/>
          <w:szCs w:val="28"/>
        </w:rPr>
        <w:t>йской Федерации", уставом Калинин</w:t>
      </w:r>
      <w:r w:rsidRPr="00517D61">
        <w:rPr>
          <w:rFonts w:ascii="Times New Roman" w:hAnsi="Times New Roman"/>
          <w:sz w:val="28"/>
          <w:szCs w:val="28"/>
        </w:rPr>
        <w:t>ского</w:t>
      </w:r>
      <w:r w:rsidR="003374E1">
        <w:rPr>
          <w:rFonts w:ascii="Times New Roman" w:hAnsi="Times New Roman"/>
          <w:sz w:val="28"/>
          <w:szCs w:val="28"/>
        </w:rPr>
        <w:t xml:space="preserve"> сельского поселения Калининского района Совет Калинин</w:t>
      </w:r>
      <w:r w:rsidRPr="00517D61">
        <w:rPr>
          <w:rFonts w:ascii="Times New Roman" w:hAnsi="Times New Roman"/>
          <w:sz w:val="28"/>
          <w:szCs w:val="28"/>
        </w:rPr>
        <w:t>ско</w:t>
      </w:r>
      <w:r w:rsidR="003374E1">
        <w:rPr>
          <w:rFonts w:ascii="Times New Roman" w:hAnsi="Times New Roman"/>
          <w:sz w:val="28"/>
          <w:szCs w:val="28"/>
        </w:rPr>
        <w:t xml:space="preserve">го сельского поселения Калининского района </w:t>
      </w:r>
      <w:r w:rsidRPr="00517D61">
        <w:rPr>
          <w:rFonts w:ascii="Times New Roman" w:hAnsi="Times New Roman"/>
          <w:sz w:val="28"/>
          <w:szCs w:val="28"/>
        </w:rPr>
        <w:t>решил:</w:t>
      </w:r>
    </w:p>
    <w:p w:rsidR="00263198" w:rsidRPr="00263198" w:rsidRDefault="006C4B6C" w:rsidP="00263198">
      <w:pPr>
        <w:rPr>
          <w:rFonts w:ascii="Times New Roman" w:hAnsi="Times New Roman"/>
          <w:sz w:val="28"/>
          <w:szCs w:val="28"/>
        </w:rPr>
      </w:pPr>
      <w:r>
        <w:rPr>
          <w:rFonts w:ascii="Times New Roman" w:hAnsi="Times New Roman"/>
          <w:sz w:val="28"/>
          <w:szCs w:val="28"/>
        </w:rPr>
        <w:t>1. Утвердить решение Совета Калининского сельского поселения Калинин</w:t>
      </w:r>
      <w:r w:rsidR="00263198" w:rsidRPr="00263198">
        <w:rPr>
          <w:rFonts w:ascii="Times New Roman" w:hAnsi="Times New Roman"/>
          <w:sz w:val="28"/>
          <w:szCs w:val="28"/>
        </w:rPr>
        <w:t xml:space="preserve">ского района </w:t>
      </w:r>
      <w:r>
        <w:rPr>
          <w:rFonts w:ascii="Times New Roman" w:hAnsi="Times New Roman"/>
          <w:sz w:val="28"/>
          <w:szCs w:val="28"/>
        </w:rPr>
        <w:t xml:space="preserve"> "</w:t>
      </w:r>
      <w:r w:rsidR="00263198" w:rsidRPr="00263198">
        <w:rPr>
          <w:rFonts w:ascii="Times New Roman" w:hAnsi="Times New Roman"/>
          <w:sz w:val="28"/>
          <w:szCs w:val="28"/>
        </w:rPr>
        <w:t>Об утверждении Положения о порядке управления и распоряжения имуществом, находящимся в му</w:t>
      </w:r>
      <w:r>
        <w:rPr>
          <w:rFonts w:ascii="Times New Roman" w:hAnsi="Times New Roman"/>
          <w:sz w:val="28"/>
          <w:szCs w:val="28"/>
        </w:rPr>
        <w:t>ниципальной собственности Калинин</w:t>
      </w:r>
      <w:r w:rsidR="00263198"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w:t>
      </w:r>
      <w:r w:rsidR="00263198" w:rsidRPr="00263198">
        <w:rPr>
          <w:rFonts w:ascii="Times New Roman" w:hAnsi="Times New Roman"/>
          <w:sz w:val="28"/>
          <w:szCs w:val="28"/>
        </w:rPr>
        <w:t>ского рай</w:t>
      </w:r>
      <w:r>
        <w:rPr>
          <w:rFonts w:ascii="Times New Roman" w:hAnsi="Times New Roman"/>
          <w:sz w:val="28"/>
          <w:szCs w:val="28"/>
        </w:rPr>
        <w:t>она"</w:t>
      </w:r>
      <w:r w:rsidR="00EF4C4C">
        <w:rPr>
          <w:rFonts w:ascii="Times New Roman" w:hAnsi="Times New Roman"/>
          <w:sz w:val="28"/>
          <w:szCs w:val="28"/>
        </w:rPr>
        <w:t xml:space="preserve"> согласно приложению</w:t>
      </w:r>
      <w:r w:rsidR="00263198" w:rsidRPr="00263198">
        <w:rPr>
          <w:rFonts w:ascii="Times New Roman" w:hAnsi="Times New Roman"/>
          <w:sz w:val="28"/>
          <w:szCs w:val="28"/>
        </w:rPr>
        <w:t>.</w:t>
      </w:r>
    </w:p>
    <w:p w:rsidR="006C4B6C" w:rsidRDefault="006C4B6C" w:rsidP="00263198">
      <w:pPr>
        <w:rPr>
          <w:rFonts w:ascii="Times New Roman" w:hAnsi="Times New Roman"/>
          <w:sz w:val="28"/>
          <w:szCs w:val="28"/>
        </w:rPr>
      </w:pPr>
      <w:r>
        <w:rPr>
          <w:rFonts w:ascii="Times New Roman" w:hAnsi="Times New Roman"/>
          <w:sz w:val="28"/>
          <w:szCs w:val="28"/>
        </w:rPr>
        <w:t>2. Признать утратившими силу:</w:t>
      </w:r>
    </w:p>
    <w:p w:rsidR="00263198" w:rsidRDefault="006C4B6C" w:rsidP="00263198">
      <w:pPr>
        <w:rPr>
          <w:rFonts w:ascii="Times New Roman" w:hAnsi="Times New Roman"/>
          <w:sz w:val="28"/>
          <w:szCs w:val="28"/>
        </w:rPr>
      </w:pPr>
      <w:r>
        <w:rPr>
          <w:rFonts w:ascii="Times New Roman" w:hAnsi="Times New Roman"/>
          <w:sz w:val="28"/>
          <w:szCs w:val="28"/>
        </w:rPr>
        <w:t>Решение Совета Калинин</w:t>
      </w:r>
      <w:r w:rsidR="00263198"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13 ноября 2008 года № 171 "</w:t>
      </w:r>
      <w:r w:rsidR="00263198" w:rsidRPr="00263198">
        <w:rPr>
          <w:rFonts w:ascii="Times New Roman" w:hAnsi="Times New Roman"/>
          <w:sz w:val="28"/>
          <w:szCs w:val="28"/>
        </w:rPr>
        <w:t>Об утверждении Положения о порядке управления и р</w:t>
      </w:r>
      <w:r>
        <w:rPr>
          <w:rFonts w:ascii="Times New Roman" w:hAnsi="Times New Roman"/>
          <w:sz w:val="28"/>
          <w:szCs w:val="28"/>
        </w:rPr>
        <w:t xml:space="preserve">аспоряжения объектами </w:t>
      </w:r>
      <w:r w:rsidR="00263198" w:rsidRPr="00263198">
        <w:rPr>
          <w:rFonts w:ascii="Times New Roman" w:hAnsi="Times New Roman"/>
          <w:sz w:val="28"/>
          <w:szCs w:val="28"/>
        </w:rPr>
        <w:t xml:space="preserve"> му</w:t>
      </w:r>
      <w:r>
        <w:rPr>
          <w:rFonts w:ascii="Times New Roman" w:hAnsi="Times New Roman"/>
          <w:sz w:val="28"/>
          <w:szCs w:val="28"/>
        </w:rPr>
        <w:t>ниципальной собственности Калинин</w:t>
      </w:r>
      <w:r w:rsidR="00263198"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w:t>
      </w:r>
    </w:p>
    <w:p w:rsidR="006C4B6C" w:rsidRDefault="00F4339F" w:rsidP="00263198">
      <w:pPr>
        <w:rPr>
          <w:rFonts w:ascii="Times New Roman" w:hAnsi="Times New Roman"/>
          <w:sz w:val="28"/>
          <w:szCs w:val="28"/>
        </w:rPr>
      </w:pPr>
      <w:r>
        <w:rPr>
          <w:rFonts w:ascii="Times New Roman" w:hAnsi="Times New Roman"/>
          <w:sz w:val="28"/>
          <w:szCs w:val="28"/>
        </w:rPr>
        <w:t>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w:t>
      </w:r>
      <w:r w:rsidR="001B12D3">
        <w:rPr>
          <w:rFonts w:ascii="Times New Roman" w:hAnsi="Times New Roman"/>
          <w:sz w:val="28"/>
          <w:szCs w:val="28"/>
        </w:rPr>
        <w:t xml:space="preserve"> от 09 апреля 2009 года № 205 "О внесении изменений в 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w:t>
      </w:r>
      <w:r>
        <w:rPr>
          <w:rFonts w:ascii="Times New Roman" w:hAnsi="Times New Roman"/>
          <w:sz w:val="28"/>
          <w:szCs w:val="28"/>
        </w:rPr>
        <w:t xml:space="preserve"> от 13 ноября 2008 года № 171 "</w:t>
      </w:r>
      <w:r w:rsidRPr="00263198">
        <w:rPr>
          <w:rFonts w:ascii="Times New Roman" w:hAnsi="Times New Roman"/>
          <w:sz w:val="28"/>
          <w:szCs w:val="28"/>
        </w:rPr>
        <w:t>Об утверждении Положения о порядке управления и р</w:t>
      </w:r>
      <w:r>
        <w:rPr>
          <w:rFonts w:ascii="Times New Roman" w:hAnsi="Times New Roman"/>
          <w:sz w:val="28"/>
          <w:szCs w:val="28"/>
        </w:rPr>
        <w:t xml:space="preserve">аспоряжения объектами </w:t>
      </w:r>
      <w:r w:rsidRPr="00263198">
        <w:rPr>
          <w:rFonts w:ascii="Times New Roman" w:hAnsi="Times New Roman"/>
          <w:sz w:val="28"/>
          <w:szCs w:val="28"/>
        </w:rPr>
        <w:t xml:space="preserve"> му</w:t>
      </w:r>
      <w:r>
        <w:rPr>
          <w:rFonts w:ascii="Times New Roman" w:hAnsi="Times New Roman"/>
          <w:sz w:val="28"/>
          <w:szCs w:val="28"/>
        </w:rPr>
        <w:t>ниципальной собственности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w:t>
      </w:r>
      <w:r w:rsidR="001B12D3">
        <w:rPr>
          <w:rFonts w:ascii="Times New Roman" w:hAnsi="Times New Roman"/>
          <w:sz w:val="28"/>
          <w:szCs w:val="28"/>
        </w:rPr>
        <w:t>;</w:t>
      </w:r>
    </w:p>
    <w:p w:rsidR="001B12D3" w:rsidRDefault="001B12D3" w:rsidP="001B12D3">
      <w:pPr>
        <w:rPr>
          <w:rFonts w:ascii="Times New Roman" w:hAnsi="Times New Roman"/>
          <w:sz w:val="28"/>
          <w:szCs w:val="28"/>
        </w:rPr>
      </w:pPr>
      <w:r>
        <w:rPr>
          <w:rFonts w:ascii="Times New Roman" w:hAnsi="Times New Roman"/>
          <w:sz w:val="28"/>
          <w:szCs w:val="28"/>
        </w:rPr>
        <w:t>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21 декабря 2010 года № 73 "О внесении изменений в 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13 ноября 2008 года № 171 "</w:t>
      </w:r>
      <w:r w:rsidRPr="00263198">
        <w:rPr>
          <w:rFonts w:ascii="Times New Roman" w:hAnsi="Times New Roman"/>
          <w:sz w:val="28"/>
          <w:szCs w:val="28"/>
        </w:rPr>
        <w:t>Об утверждении Положения о порядке управления и р</w:t>
      </w:r>
      <w:r>
        <w:rPr>
          <w:rFonts w:ascii="Times New Roman" w:hAnsi="Times New Roman"/>
          <w:sz w:val="28"/>
          <w:szCs w:val="28"/>
        </w:rPr>
        <w:t xml:space="preserve">аспоряжения объектами </w:t>
      </w:r>
      <w:r w:rsidRPr="00263198">
        <w:rPr>
          <w:rFonts w:ascii="Times New Roman" w:hAnsi="Times New Roman"/>
          <w:sz w:val="28"/>
          <w:szCs w:val="28"/>
        </w:rPr>
        <w:t xml:space="preserve"> му</w:t>
      </w:r>
      <w:r>
        <w:rPr>
          <w:rFonts w:ascii="Times New Roman" w:hAnsi="Times New Roman"/>
          <w:sz w:val="28"/>
          <w:szCs w:val="28"/>
        </w:rPr>
        <w:t>ниципальной собственности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w:t>
      </w:r>
    </w:p>
    <w:p w:rsidR="001B12D3" w:rsidRDefault="001B12D3" w:rsidP="001B12D3">
      <w:pPr>
        <w:rPr>
          <w:rFonts w:ascii="Times New Roman" w:hAnsi="Times New Roman"/>
          <w:sz w:val="28"/>
          <w:szCs w:val="28"/>
        </w:rPr>
      </w:pPr>
      <w:r>
        <w:rPr>
          <w:rFonts w:ascii="Times New Roman" w:hAnsi="Times New Roman"/>
          <w:sz w:val="28"/>
          <w:szCs w:val="28"/>
        </w:rPr>
        <w:t>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27 апреля 2017 года № 161 "О внесении изменений в 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13 ноября 2008 </w:t>
      </w:r>
      <w:r>
        <w:rPr>
          <w:rFonts w:ascii="Times New Roman" w:hAnsi="Times New Roman"/>
          <w:sz w:val="28"/>
          <w:szCs w:val="28"/>
        </w:rPr>
        <w:lastRenderedPageBreak/>
        <w:t>года № 171 "</w:t>
      </w:r>
      <w:r w:rsidRPr="00263198">
        <w:rPr>
          <w:rFonts w:ascii="Times New Roman" w:hAnsi="Times New Roman"/>
          <w:sz w:val="28"/>
          <w:szCs w:val="28"/>
        </w:rPr>
        <w:t>Об утверждении Положения о порядке управления и р</w:t>
      </w:r>
      <w:r>
        <w:rPr>
          <w:rFonts w:ascii="Times New Roman" w:hAnsi="Times New Roman"/>
          <w:sz w:val="28"/>
          <w:szCs w:val="28"/>
        </w:rPr>
        <w:t xml:space="preserve">аспоряжения объектами </w:t>
      </w:r>
      <w:r w:rsidRPr="00263198">
        <w:rPr>
          <w:rFonts w:ascii="Times New Roman" w:hAnsi="Times New Roman"/>
          <w:sz w:val="28"/>
          <w:szCs w:val="28"/>
        </w:rPr>
        <w:t xml:space="preserve"> му</w:t>
      </w:r>
      <w:r>
        <w:rPr>
          <w:rFonts w:ascii="Times New Roman" w:hAnsi="Times New Roman"/>
          <w:sz w:val="28"/>
          <w:szCs w:val="28"/>
        </w:rPr>
        <w:t>ниципальной собственности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w:t>
      </w:r>
    </w:p>
    <w:p w:rsidR="001B12D3" w:rsidRDefault="001B12D3" w:rsidP="001B12D3">
      <w:pPr>
        <w:rPr>
          <w:rFonts w:ascii="Times New Roman" w:hAnsi="Times New Roman"/>
          <w:sz w:val="28"/>
          <w:szCs w:val="28"/>
        </w:rPr>
      </w:pPr>
      <w:r>
        <w:rPr>
          <w:rFonts w:ascii="Times New Roman" w:hAnsi="Times New Roman"/>
          <w:sz w:val="28"/>
          <w:szCs w:val="28"/>
        </w:rPr>
        <w:t>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27 апреля 2018 года № 203 "О внесении изменений в 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13 ноября 2008 года № 171 "</w:t>
      </w:r>
      <w:r w:rsidRPr="00263198">
        <w:rPr>
          <w:rFonts w:ascii="Times New Roman" w:hAnsi="Times New Roman"/>
          <w:sz w:val="28"/>
          <w:szCs w:val="28"/>
        </w:rPr>
        <w:t>Об утверждении Положения о порядке управления и р</w:t>
      </w:r>
      <w:r>
        <w:rPr>
          <w:rFonts w:ascii="Times New Roman" w:hAnsi="Times New Roman"/>
          <w:sz w:val="28"/>
          <w:szCs w:val="28"/>
        </w:rPr>
        <w:t xml:space="preserve">аспоряжения объектами </w:t>
      </w:r>
      <w:r w:rsidRPr="00263198">
        <w:rPr>
          <w:rFonts w:ascii="Times New Roman" w:hAnsi="Times New Roman"/>
          <w:sz w:val="28"/>
          <w:szCs w:val="28"/>
        </w:rPr>
        <w:t xml:space="preserve"> му</w:t>
      </w:r>
      <w:r>
        <w:rPr>
          <w:rFonts w:ascii="Times New Roman" w:hAnsi="Times New Roman"/>
          <w:sz w:val="28"/>
          <w:szCs w:val="28"/>
        </w:rPr>
        <w:t>ниципальной собственности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w:t>
      </w:r>
    </w:p>
    <w:p w:rsidR="001B12D3" w:rsidRDefault="001B12D3" w:rsidP="001B12D3">
      <w:pPr>
        <w:rPr>
          <w:rFonts w:ascii="Times New Roman" w:hAnsi="Times New Roman"/>
          <w:sz w:val="28"/>
          <w:szCs w:val="28"/>
        </w:rPr>
      </w:pPr>
      <w:r>
        <w:rPr>
          <w:rFonts w:ascii="Times New Roman" w:hAnsi="Times New Roman"/>
          <w:sz w:val="28"/>
          <w:szCs w:val="28"/>
        </w:rPr>
        <w:t>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27 марта 2019 года № 236 "О внесении изменений в 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13 ноября 2008 года № 171 "</w:t>
      </w:r>
      <w:r w:rsidRPr="00263198">
        <w:rPr>
          <w:rFonts w:ascii="Times New Roman" w:hAnsi="Times New Roman"/>
          <w:sz w:val="28"/>
          <w:szCs w:val="28"/>
        </w:rPr>
        <w:t>Об утверждении Положения о порядке управления и р</w:t>
      </w:r>
      <w:r>
        <w:rPr>
          <w:rFonts w:ascii="Times New Roman" w:hAnsi="Times New Roman"/>
          <w:sz w:val="28"/>
          <w:szCs w:val="28"/>
        </w:rPr>
        <w:t xml:space="preserve">аспоряжения объектами </w:t>
      </w:r>
      <w:r w:rsidRPr="00263198">
        <w:rPr>
          <w:rFonts w:ascii="Times New Roman" w:hAnsi="Times New Roman"/>
          <w:sz w:val="28"/>
          <w:szCs w:val="28"/>
        </w:rPr>
        <w:t xml:space="preserve"> му</w:t>
      </w:r>
      <w:r>
        <w:rPr>
          <w:rFonts w:ascii="Times New Roman" w:hAnsi="Times New Roman"/>
          <w:sz w:val="28"/>
          <w:szCs w:val="28"/>
        </w:rPr>
        <w:t>ниципальной собственности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w:t>
      </w:r>
    </w:p>
    <w:p w:rsidR="001B12D3" w:rsidRDefault="001B12D3" w:rsidP="001B12D3">
      <w:pPr>
        <w:rPr>
          <w:rFonts w:ascii="Times New Roman" w:hAnsi="Times New Roman"/>
          <w:sz w:val="28"/>
          <w:szCs w:val="28"/>
        </w:rPr>
      </w:pPr>
      <w:r>
        <w:rPr>
          <w:rFonts w:ascii="Times New Roman" w:hAnsi="Times New Roman"/>
          <w:sz w:val="28"/>
          <w:szCs w:val="28"/>
        </w:rPr>
        <w:t>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09 апреля 2019 года № 205 "О внесении изменений в 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13 ноября 2008 года № 171 "</w:t>
      </w:r>
      <w:r w:rsidRPr="00263198">
        <w:rPr>
          <w:rFonts w:ascii="Times New Roman" w:hAnsi="Times New Roman"/>
          <w:sz w:val="28"/>
          <w:szCs w:val="28"/>
        </w:rPr>
        <w:t>Об утверждении Положения о порядке управления и р</w:t>
      </w:r>
      <w:r>
        <w:rPr>
          <w:rFonts w:ascii="Times New Roman" w:hAnsi="Times New Roman"/>
          <w:sz w:val="28"/>
          <w:szCs w:val="28"/>
        </w:rPr>
        <w:t xml:space="preserve">аспоряжения объектами </w:t>
      </w:r>
      <w:r w:rsidRPr="00263198">
        <w:rPr>
          <w:rFonts w:ascii="Times New Roman" w:hAnsi="Times New Roman"/>
          <w:sz w:val="28"/>
          <w:szCs w:val="28"/>
        </w:rPr>
        <w:t xml:space="preserve"> му</w:t>
      </w:r>
      <w:r>
        <w:rPr>
          <w:rFonts w:ascii="Times New Roman" w:hAnsi="Times New Roman"/>
          <w:sz w:val="28"/>
          <w:szCs w:val="28"/>
        </w:rPr>
        <w:t>ниципальной собственности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w:t>
      </w:r>
    </w:p>
    <w:p w:rsidR="001B12D3" w:rsidRDefault="001B12D3" w:rsidP="001B12D3">
      <w:pPr>
        <w:rPr>
          <w:rFonts w:ascii="Times New Roman" w:hAnsi="Times New Roman"/>
          <w:sz w:val="28"/>
          <w:szCs w:val="28"/>
        </w:rPr>
      </w:pPr>
      <w:r>
        <w:rPr>
          <w:rFonts w:ascii="Times New Roman" w:hAnsi="Times New Roman"/>
          <w:sz w:val="28"/>
          <w:szCs w:val="28"/>
        </w:rPr>
        <w:t>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23 сентября 2020 года № 49 "О внесении изменений в 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13 ноября 2008 года № 171 "</w:t>
      </w:r>
      <w:r w:rsidRPr="00263198">
        <w:rPr>
          <w:rFonts w:ascii="Times New Roman" w:hAnsi="Times New Roman"/>
          <w:sz w:val="28"/>
          <w:szCs w:val="28"/>
        </w:rPr>
        <w:t>Об утверждении Положения о порядке управления и р</w:t>
      </w:r>
      <w:r>
        <w:rPr>
          <w:rFonts w:ascii="Times New Roman" w:hAnsi="Times New Roman"/>
          <w:sz w:val="28"/>
          <w:szCs w:val="28"/>
        </w:rPr>
        <w:t xml:space="preserve">аспоряжения объектами </w:t>
      </w:r>
      <w:r w:rsidRPr="00263198">
        <w:rPr>
          <w:rFonts w:ascii="Times New Roman" w:hAnsi="Times New Roman"/>
          <w:sz w:val="28"/>
          <w:szCs w:val="28"/>
        </w:rPr>
        <w:t xml:space="preserve"> му</w:t>
      </w:r>
      <w:r>
        <w:rPr>
          <w:rFonts w:ascii="Times New Roman" w:hAnsi="Times New Roman"/>
          <w:sz w:val="28"/>
          <w:szCs w:val="28"/>
        </w:rPr>
        <w:t>ниципальной собственности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w:t>
      </w:r>
    </w:p>
    <w:p w:rsidR="001B12D3" w:rsidRDefault="001B12D3" w:rsidP="001B12D3">
      <w:pPr>
        <w:rPr>
          <w:rFonts w:ascii="Times New Roman" w:hAnsi="Times New Roman"/>
          <w:sz w:val="28"/>
          <w:szCs w:val="28"/>
        </w:rPr>
      </w:pPr>
      <w:r>
        <w:rPr>
          <w:rFonts w:ascii="Times New Roman" w:hAnsi="Times New Roman"/>
          <w:sz w:val="28"/>
          <w:szCs w:val="28"/>
        </w:rPr>
        <w:t>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18 ноября 2020 года № 60 "О внесении изменений в 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13 ноября 2008 года № 171 "</w:t>
      </w:r>
      <w:r w:rsidRPr="00263198">
        <w:rPr>
          <w:rFonts w:ascii="Times New Roman" w:hAnsi="Times New Roman"/>
          <w:sz w:val="28"/>
          <w:szCs w:val="28"/>
        </w:rPr>
        <w:t>Об утверждении Положения о порядке управления и р</w:t>
      </w:r>
      <w:r>
        <w:rPr>
          <w:rFonts w:ascii="Times New Roman" w:hAnsi="Times New Roman"/>
          <w:sz w:val="28"/>
          <w:szCs w:val="28"/>
        </w:rPr>
        <w:t xml:space="preserve">аспоряжения объектами </w:t>
      </w:r>
      <w:r w:rsidRPr="00263198">
        <w:rPr>
          <w:rFonts w:ascii="Times New Roman" w:hAnsi="Times New Roman"/>
          <w:sz w:val="28"/>
          <w:szCs w:val="28"/>
        </w:rPr>
        <w:t xml:space="preserve"> му</w:t>
      </w:r>
      <w:r>
        <w:rPr>
          <w:rFonts w:ascii="Times New Roman" w:hAnsi="Times New Roman"/>
          <w:sz w:val="28"/>
          <w:szCs w:val="28"/>
        </w:rPr>
        <w:t>ниципальной собственности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w:t>
      </w:r>
    </w:p>
    <w:p w:rsidR="001B12D3" w:rsidRPr="00263198" w:rsidRDefault="001B12D3" w:rsidP="001B12D3">
      <w:pPr>
        <w:rPr>
          <w:rFonts w:ascii="Times New Roman" w:hAnsi="Times New Roman"/>
          <w:sz w:val="28"/>
          <w:szCs w:val="28"/>
        </w:rPr>
      </w:pPr>
      <w:r>
        <w:rPr>
          <w:rFonts w:ascii="Times New Roman" w:hAnsi="Times New Roman"/>
          <w:sz w:val="28"/>
          <w:szCs w:val="28"/>
        </w:rPr>
        <w:t>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23 декабря 2020 года № 66 "О внесении изменений в 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13 ноября 2008 года № 171 "</w:t>
      </w:r>
      <w:r w:rsidRPr="00263198">
        <w:rPr>
          <w:rFonts w:ascii="Times New Roman" w:hAnsi="Times New Roman"/>
          <w:sz w:val="28"/>
          <w:szCs w:val="28"/>
        </w:rPr>
        <w:t>Об утверждении Положения о порядке управления и р</w:t>
      </w:r>
      <w:r>
        <w:rPr>
          <w:rFonts w:ascii="Times New Roman" w:hAnsi="Times New Roman"/>
          <w:sz w:val="28"/>
          <w:szCs w:val="28"/>
        </w:rPr>
        <w:t xml:space="preserve">аспоряжения объектами </w:t>
      </w:r>
      <w:r w:rsidRPr="00263198">
        <w:rPr>
          <w:rFonts w:ascii="Times New Roman" w:hAnsi="Times New Roman"/>
          <w:sz w:val="28"/>
          <w:szCs w:val="28"/>
        </w:rPr>
        <w:t xml:space="preserve"> му</w:t>
      </w:r>
      <w:r>
        <w:rPr>
          <w:rFonts w:ascii="Times New Roman" w:hAnsi="Times New Roman"/>
          <w:sz w:val="28"/>
          <w:szCs w:val="28"/>
        </w:rPr>
        <w:t>ниципальной собственности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w:t>
      </w:r>
    </w:p>
    <w:p w:rsidR="00263198" w:rsidRPr="00263198" w:rsidRDefault="00263198" w:rsidP="00263198">
      <w:pPr>
        <w:rPr>
          <w:rFonts w:ascii="Times New Roman" w:hAnsi="Times New Roman"/>
          <w:sz w:val="28"/>
          <w:szCs w:val="28"/>
        </w:rPr>
      </w:pPr>
      <w:r w:rsidRPr="00263198">
        <w:rPr>
          <w:rFonts w:ascii="Times New Roman" w:hAnsi="Times New Roman"/>
          <w:sz w:val="28"/>
          <w:szCs w:val="28"/>
        </w:rPr>
        <w:t xml:space="preserve">3. Контроль за исполнением настоящего решения возложить на </w:t>
      </w:r>
      <w:r w:rsidR="001B12D3">
        <w:rPr>
          <w:rFonts w:ascii="Times New Roman" w:hAnsi="Times New Roman"/>
          <w:sz w:val="28"/>
          <w:szCs w:val="28"/>
        </w:rPr>
        <w:t xml:space="preserve">постоянную </w:t>
      </w:r>
      <w:r w:rsidRPr="00263198">
        <w:rPr>
          <w:rFonts w:ascii="Times New Roman" w:hAnsi="Times New Roman"/>
          <w:sz w:val="28"/>
          <w:szCs w:val="28"/>
        </w:rPr>
        <w:t>комиссию по вопросам</w:t>
      </w:r>
      <w:r w:rsidR="001B12D3">
        <w:rPr>
          <w:rFonts w:ascii="Times New Roman" w:hAnsi="Times New Roman"/>
          <w:sz w:val="28"/>
          <w:szCs w:val="28"/>
        </w:rPr>
        <w:t>, бюджета</w:t>
      </w:r>
      <w:r w:rsidRPr="00263198">
        <w:rPr>
          <w:rFonts w:ascii="Times New Roman" w:hAnsi="Times New Roman"/>
          <w:sz w:val="28"/>
          <w:szCs w:val="28"/>
        </w:rPr>
        <w:t>,</w:t>
      </w:r>
      <w:r w:rsidR="001B12D3" w:rsidRPr="00263198">
        <w:rPr>
          <w:rFonts w:ascii="Times New Roman" w:hAnsi="Times New Roman"/>
          <w:sz w:val="28"/>
          <w:szCs w:val="28"/>
        </w:rPr>
        <w:t>экономики</w:t>
      </w:r>
      <w:r w:rsidRPr="00263198">
        <w:rPr>
          <w:rFonts w:ascii="Times New Roman" w:hAnsi="Times New Roman"/>
          <w:sz w:val="28"/>
          <w:szCs w:val="28"/>
        </w:rPr>
        <w:t>, налогам и распоряжением муниципальной собственн</w:t>
      </w:r>
      <w:r w:rsidR="001B12D3">
        <w:rPr>
          <w:rFonts w:ascii="Times New Roman" w:hAnsi="Times New Roman"/>
          <w:sz w:val="28"/>
          <w:szCs w:val="28"/>
        </w:rPr>
        <w:t>остью (Миньковский</w:t>
      </w:r>
      <w:r w:rsidRPr="00263198">
        <w:rPr>
          <w:rFonts w:ascii="Times New Roman" w:hAnsi="Times New Roman"/>
          <w:sz w:val="28"/>
          <w:szCs w:val="28"/>
        </w:rPr>
        <w:t>).</w:t>
      </w:r>
    </w:p>
    <w:p w:rsidR="00EF4C4C" w:rsidRDefault="00EF4C4C" w:rsidP="00263198">
      <w:pPr>
        <w:rPr>
          <w:rFonts w:ascii="Times New Roman" w:hAnsi="Times New Roman"/>
          <w:sz w:val="28"/>
          <w:szCs w:val="28"/>
        </w:rPr>
      </w:pPr>
    </w:p>
    <w:p w:rsidR="00EF4C4C" w:rsidRDefault="00EF4C4C" w:rsidP="00263198">
      <w:pPr>
        <w:rPr>
          <w:rFonts w:ascii="Times New Roman" w:hAnsi="Times New Roman"/>
          <w:sz w:val="28"/>
          <w:szCs w:val="28"/>
        </w:rPr>
      </w:pPr>
    </w:p>
    <w:p w:rsidR="00EF4C4C" w:rsidRDefault="00EF4C4C" w:rsidP="00263198">
      <w:pPr>
        <w:rPr>
          <w:rFonts w:ascii="Times New Roman" w:hAnsi="Times New Roman"/>
          <w:sz w:val="28"/>
          <w:szCs w:val="28"/>
        </w:rPr>
      </w:pPr>
    </w:p>
    <w:p w:rsidR="00EF4C4C" w:rsidRDefault="00EF4C4C" w:rsidP="00263198">
      <w:pPr>
        <w:rPr>
          <w:rFonts w:ascii="Times New Roman" w:hAnsi="Times New Roman"/>
          <w:sz w:val="28"/>
          <w:szCs w:val="28"/>
        </w:rPr>
      </w:pPr>
    </w:p>
    <w:p w:rsidR="00263198" w:rsidRDefault="00263198" w:rsidP="00263198">
      <w:pPr>
        <w:rPr>
          <w:rFonts w:ascii="Times New Roman" w:hAnsi="Times New Roman"/>
          <w:sz w:val="28"/>
          <w:szCs w:val="28"/>
        </w:rPr>
      </w:pPr>
      <w:r w:rsidRPr="00263198">
        <w:rPr>
          <w:rFonts w:ascii="Times New Roman" w:hAnsi="Times New Roman"/>
          <w:sz w:val="28"/>
          <w:szCs w:val="28"/>
        </w:rPr>
        <w:lastRenderedPageBreak/>
        <w:t xml:space="preserve">4.Решение вступает в силу со дня его </w:t>
      </w:r>
      <w:r w:rsidR="00EF4C4C">
        <w:rPr>
          <w:rFonts w:ascii="Times New Roman" w:hAnsi="Times New Roman"/>
          <w:sz w:val="28"/>
          <w:szCs w:val="28"/>
        </w:rPr>
        <w:t xml:space="preserve">официального </w:t>
      </w:r>
      <w:r w:rsidRPr="00263198">
        <w:rPr>
          <w:rFonts w:ascii="Times New Roman" w:hAnsi="Times New Roman"/>
          <w:sz w:val="28"/>
          <w:szCs w:val="28"/>
        </w:rPr>
        <w:t xml:space="preserve">обнародования. </w:t>
      </w:r>
    </w:p>
    <w:p w:rsidR="00EF4C4C" w:rsidRDefault="00EF4C4C" w:rsidP="00263198">
      <w:pPr>
        <w:rPr>
          <w:rFonts w:ascii="Times New Roman" w:hAnsi="Times New Roman"/>
          <w:sz w:val="28"/>
          <w:szCs w:val="28"/>
        </w:rPr>
      </w:pPr>
    </w:p>
    <w:p w:rsidR="00EF4C4C" w:rsidRDefault="00EF4C4C" w:rsidP="00263198">
      <w:pPr>
        <w:rPr>
          <w:rFonts w:ascii="Times New Roman" w:hAnsi="Times New Roman"/>
          <w:sz w:val="28"/>
          <w:szCs w:val="28"/>
        </w:rPr>
      </w:pPr>
    </w:p>
    <w:p w:rsidR="00EF4C4C" w:rsidRPr="00263198" w:rsidRDefault="00EF4C4C" w:rsidP="00263198">
      <w:pPr>
        <w:rPr>
          <w:rFonts w:ascii="Times New Roman" w:hAnsi="Times New Roman"/>
          <w:sz w:val="28"/>
          <w:szCs w:val="28"/>
        </w:rPr>
      </w:pPr>
    </w:p>
    <w:tbl>
      <w:tblPr>
        <w:tblW w:w="0" w:type="auto"/>
        <w:tblLook w:val="04A0"/>
      </w:tblPr>
      <w:tblGrid>
        <w:gridCol w:w="5028"/>
        <w:gridCol w:w="4827"/>
      </w:tblGrid>
      <w:tr w:rsidR="00EF4C4C" w:rsidRPr="00C15548" w:rsidTr="00EF4C4C">
        <w:tc>
          <w:tcPr>
            <w:tcW w:w="5028" w:type="dxa"/>
            <w:hideMark/>
          </w:tcPr>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 xml:space="preserve">Глава Калининского </w:t>
            </w:r>
          </w:p>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сельского поселения</w:t>
            </w:r>
          </w:p>
        </w:tc>
        <w:tc>
          <w:tcPr>
            <w:tcW w:w="4827" w:type="dxa"/>
            <w:hideMark/>
          </w:tcPr>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 xml:space="preserve">Председатель Совета </w:t>
            </w:r>
          </w:p>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Калининского сельского поселения</w:t>
            </w:r>
          </w:p>
        </w:tc>
      </w:tr>
      <w:tr w:rsidR="00EF4C4C" w:rsidRPr="00C15548" w:rsidTr="00EF4C4C">
        <w:tc>
          <w:tcPr>
            <w:tcW w:w="5028" w:type="dxa"/>
            <w:hideMark/>
          </w:tcPr>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Калининского района</w:t>
            </w:r>
          </w:p>
        </w:tc>
        <w:tc>
          <w:tcPr>
            <w:tcW w:w="4827" w:type="dxa"/>
            <w:hideMark/>
          </w:tcPr>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Калининского района</w:t>
            </w:r>
          </w:p>
        </w:tc>
      </w:tr>
      <w:tr w:rsidR="00EF4C4C" w:rsidRPr="00C15548" w:rsidTr="00EF4C4C">
        <w:tc>
          <w:tcPr>
            <w:tcW w:w="5028" w:type="dxa"/>
            <w:tcBorders>
              <w:top w:val="nil"/>
              <w:left w:val="nil"/>
              <w:bottom w:val="single" w:sz="4" w:space="0" w:color="auto"/>
              <w:right w:val="nil"/>
            </w:tcBorders>
            <w:hideMark/>
          </w:tcPr>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 xml:space="preserve">                             </w:t>
            </w:r>
          </w:p>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 xml:space="preserve">                                         М.С.Нагорный</w:t>
            </w:r>
          </w:p>
        </w:tc>
        <w:tc>
          <w:tcPr>
            <w:tcW w:w="4827" w:type="dxa"/>
            <w:tcBorders>
              <w:top w:val="nil"/>
              <w:left w:val="nil"/>
              <w:bottom w:val="single" w:sz="4" w:space="0" w:color="auto"/>
              <w:right w:val="nil"/>
            </w:tcBorders>
            <w:hideMark/>
          </w:tcPr>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 xml:space="preserve">                                      </w:t>
            </w:r>
          </w:p>
          <w:p w:rsidR="00EF4C4C" w:rsidRPr="001B091B" w:rsidRDefault="00EF4C4C" w:rsidP="00E92E84">
            <w:pPr>
              <w:pStyle w:val="afd"/>
              <w:jc w:val="right"/>
              <w:rPr>
                <w:rFonts w:ascii="Times New Roman" w:hAnsi="Times New Roman"/>
                <w:sz w:val="28"/>
                <w:szCs w:val="28"/>
              </w:rPr>
            </w:pPr>
            <w:r w:rsidRPr="001B091B">
              <w:rPr>
                <w:rFonts w:ascii="Times New Roman" w:hAnsi="Times New Roman"/>
                <w:sz w:val="28"/>
                <w:szCs w:val="28"/>
              </w:rPr>
              <w:t xml:space="preserve">   Е.А.Нещадимова</w:t>
            </w:r>
          </w:p>
        </w:tc>
      </w:tr>
    </w:tbl>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644C28" w:rsidRDefault="00644C28" w:rsidP="00EF4C4C">
      <w:pPr>
        <w:ind w:left="6379" w:firstLine="0"/>
        <w:jc w:val="left"/>
        <w:rPr>
          <w:rFonts w:ascii="Times New Roman" w:hAnsi="Times New Roman"/>
          <w:sz w:val="28"/>
          <w:szCs w:val="28"/>
        </w:rPr>
      </w:pPr>
      <w:r w:rsidRPr="00644C28">
        <w:rPr>
          <w:rFonts w:ascii="Times New Roman" w:hAnsi="Times New Roman"/>
          <w:sz w:val="28"/>
          <w:szCs w:val="28"/>
        </w:rPr>
        <w:lastRenderedPageBreak/>
        <w:t xml:space="preserve">Приложение </w:t>
      </w:r>
    </w:p>
    <w:p w:rsidR="00644C28" w:rsidRDefault="00644C28" w:rsidP="00EF4C4C">
      <w:pPr>
        <w:ind w:left="6379" w:firstLine="0"/>
        <w:jc w:val="left"/>
        <w:rPr>
          <w:rFonts w:ascii="Times New Roman" w:hAnsi="Times New Roman"/>
          <w:sz w:val="28"/>
          <w:szCs w:val="28"/>
        </w:rPr>
      </w:pPr>
      <w:r>
        <w:rPr>
          <w:rFonts w:ascii="Times New Roman" w:hAnsi="Times New Roman"/>
          <w:sz w:val="28"/>
          <w:szCs w:val="28"/>
        </w:rPr>
        <w:t xml:space="preserve">к </w:t>
      </w:r>
      <w:r w:rsidR="00EF4C4C">
        <w:rPr>
          <w:rFonts w:ascii="Times New Roman" w:hAnsi="Times New Roman"/>
          <w:sz w:val="28"/>
          <w:szCs w:val="28"/>
        </w:rPr>
        <w:t>р</w:t>
      </w:r>
      <w:r>
        <w:rPr>
          <w:rFonts w:ascii="Times New Roman" w:hAnsi="Times New Roman"/>
          <w:sz w:val="28"/>
          <w:szCs w:val="28"/>
        </w:rPr>
        <w:t>ешению Совета Калининского</w:t>
      </w:r>
    </w:p>
    <w:p w:rsidR="00644C28" w:rsidRDefault="00644C28" w:rsidP="00EF4C4C">
      <w:pPr>
        <w:ind w:left="6379" w:firstLine="0"/>
        <w:jc w:val="left"/>
        <w:rPr>
          <w:rFonts w:ascii="Times New Roman" w:hAnsi="Times New Roman"/>
          <w:sz w:val="28"/>
          <w:szCs w:val="28"/>
        </w:rPr>
      </w:pPr>
      <w:r>
        <w:rPr>
          <w:rFonts w:ascii="Times New Roman" w:hAnsi="Times New Roman"/>
          <w:sz w:val="28"/>
          <w:szCs w:val="28"/>
        </w:rPr>
        <w:t>сельского поселения Калининского района</w:t>
      </w:r>
    </w:p>
    <w:p w:rsidR="00644C28" w:rsidRDefault="00644C28" w:rsidP="00EF4C4C">
      <w:pPr>
        <w:ind w:left="6379" w:firstLine="0"/>
        <w:jc w:val="left"/>
        <w:rPr>
          <w:rFonts w:ascii="Times New Roman" w:hAnsi="Times New Roman"/>
          <w:sz w:val="28"/>
          <w:szCs w:val="28"/>
        </w:rPr>
      </w:pPr>
      <w:r>
        <w:rPr>
          <w:rFonts w:ascii="Times New Roman" w:hAnsi="Times New Roman"/>
          <w:sz w:val="28"/>
          <w:szCs w:val="28"/>
        </w:rPr>
        <w:t>от ___________ № ____</w:t>
      </w:r>
    </w:p>
    <w:p w:rsidR="00644C28" w:rsidRDefault="00644C28" w:rsidP="00644C28">
      <w:pPr>
        <w:jc w:val="right"/>
        <w:rPr>
          <w:rFonts w:ascii="Times New Roman" w:hAnsi="Times New Roman"/>
          <w:sz w:val="28"/>
          <w:szCs w:val="28"/>
        </w:rPr>
      </w:pPr>
    </w:p>
    <w:p w:rsidR="00644C28" w:rsidRDefault="00644C28" w:rsidP="00644C28">
      <w:pPr>
        <w:jc w:val="right"/>
        <w:rPr>
          <w:rFonts w:ascii="Times New Roman" w:hAnsi="Times New Roman"/>
          <w:sz w:val="28"/>
          <w:szCs w:val="28"/>
        </w:rPr>
      </w:pPr>
    </w:p>
    <w:p w:rsidR="00644C28" w:rsidRPr="00644C28" w:rsidRDefault="00644C28" w:rsidP="00644C28">
      <w:pPr>
        <w:jc w:val="right"/>
        <w:rPr>
          <w:rFonts w:ascii="Times New Roman" w:hAnsi="Times New Roman"/>
          <w:sz w:val="28"/>
          <w:szCs w:val="28"/>
        </w:rPr>
      </w:pPr>
    </w:p>
    <w:p w:rsidR="00AB6AA3" w:rsidRPr="00517D61" w:rsidRDefault="00AB6AA3" w:rsidP="00AB6AA3">
      <w:pPr>
        <w:jc w:val="center"/>
        <w:rPr>
          <w:rFonts w:ascii="Times New Roman" w:hAnsi="Times New Roman"/>
          <w:b/>
          <w:sz w:val="28"/>
          <w:szCs w:val="28"/>
        </w:rPr>
      </w:pPr>
      <w:r w:rsidRPr="00517D61">
        <w:rPr>
          <w:rFonts w:ascii="Times New Roman" w:hAnsi="Times New Roman"/>
          <w:b/>
          <w:sz w:val="28"/>
          <w:szCs w:val="28"/>
        </w:rPr>
        <w:t>ПОЛОЖЕНИЕ</w:t>
      </w:r>
    </w:p>
    <w:p w:rsidR="00AB6AA3" w:rsidRPr="00517D61" w:rsidRDefault="00AB6AA3" w:rsidP="00AB6AA3">
      <w:pPr>
        <w:jc w:val="center"/>
        <w:rPr>
          <w:rFonts w:ascii="Times New Roman" w:hAnsi="Times New Roman"/>
          <w:b/>
          <w:sz w:val="28"/>
          <w:szCs w:val="28"/>
        </w:rPr>
      </w:pPr>
      <w:r w:rsidRPr="00517D61">
        <w:rPr>
          <w:rFonts w:ascii="Times New Roman" w:hAnsi="Times New Roman"/>
          <w:b/>
          <w:sz w:val="28"/>
          <w:szCs w:val="28"/>
        </w:rPr>
        <w:t>о порядке управления и распоряжения имуществом,</w:t>
      </w:r>
    </w:p>
    <w:p w:rsidR="00AB6AA3" w:rsidRPr="00517D61" w:rsidRDefault="00AB6AA3" w:rsidP="00AB6AA3">
      <w:pPr>
        <w:jc w:val="center"/>
        <w:rPr>
          <w:rFonts w:ascii="Times New Roman" w:hAnsi="Times New Roman"/>
          <w:b/>
          <w:sz w:val="28"/>
          <w:szCs w:val="28"/>
        </w:rPr>
      </w:pPr>
      <w:r w:rsidRPr="00517D61">
        <w:rPr>
          <w:rFonts w:ascii="Times New Roman" w:hAnsi="Times New Roman"/>
          <w:b/>
          <w:sz w:val="28"/>
          <w:szCs w:val="28"/>
        </w:rPr>
        <w:t>находящимся в муниципальной собственности</w:t>
      </w:r>
      <w:r w:rsidR="00517D61">
        <w:rPr>
          <w:rFonts w:ascii="Times New Roman" w:hAnsi="Times New Roman"/>
          <w:b/>
          <w:sz w:val="28"/>
          <w:szCs w:val="28"/>
        </w:rPr>
        <w:t xml:space="preserve"> Калининского сельского поселения Калининского района</w:t>
      </w:r>
    </w:p>
    <w:p w:rsidR="00AB6AA3" w:rsidRPr="00517D61" w:rsidRDefault="00AB6AA3" w:rsidP="00AB6AA3">
      <w:pPr>
        <w:jc w:val="center"/>
        <w:rPr>
          <w:rFonts w:ascii="Times New Roman" w:hAnsi="Times New Roman"/>
          <w:b/>
          <w:sz w:val="28"/>
          <w:szCs w:val="28"/>
        </w:rPr>
      </w:pPr>
    </w:p>
    <w:p w:rsidR="00AB6AA3" w:rsidRPr="00517D61" w:rsidRDefault="00AB6AA3" w:rsidP="00517D61">
      <w:pPr>
        <w:pStyle w:val="afc"/>
        <w:numPr>
          <w:ilvl w:val="0"/>
          <w:numId w:val="11"/>
        </w:numPr>
        <w:jc w:val="center"/>
        <w:rPr>
          <w:rFonts w:ascii="Times New Roman" w:hAnsi="Times New Roman"/>
          <w:b/>
          <w:sz w:val="28"/>
          <w:szCs w:val="28"/>
        </w:rPr>
      </w:pPr>
      <w:r w:rsidRPr="00517D61">
        <w:rPr>
          <w:rFonts w:ascii="Times New Roman" w:hAnsi="Times New Roman"/>
          <w:b/>
          <w:sz w:val="28"/>
          <w:szCs w:val="28"/>
        </w:rPr>
        <w:t>Общие положения</w:t>
      </w:r>
    </w:p>
    <w:p w:rsidR="00517D61" w:rsidRDefault="00517D61" w:rsidP="00517D61">
      <w:pPr>
        <w:pStyle w:val="afc"/>
        <w:ind w:left="927" w:firstLine="0"/>
        <w:rPr>
          <w:rFonts w:ascii="Times New Roman" w:hAnsi="Times New Roman"/>
          <w:b/>
          <w:sz w:val="28"/>
          <w:szCs w:val="28"/>
        </w:rPr>
      </w:pPr>
    </w:p>
    <w:p w:rsidR="00644C28" w:rsidRPr="00644C28" w:rsidRDefault="00644C28" w:rsidP="00644C28">
      <w:pPr>
        <w:widowControl w:val="0"/>
        <w:suppressAutoHyphens/>
        <w:autoSpaceDE w:val="0"/>
        <w:ind w:firstLine="720"/>
        <w:rPr>
          <w:rFonts w:ascii="Times New Roman" w:eastAsia="Arial" w:hAnsi="Times New Roman"/>
          <w:sz w:val="28"/>
          <w:szCs w:val="28"/>
          <w:lang w:bidi="ru-RU"/>
        </w:rPr>
      </w:pPr>
      <w:r w:rsidRPr="00644C28">
        <w:rPr>
          <w:rFonts w:ascii="Times New Roman" w:eastAsia="Times New Roman CYR" w:hAnsi="Times New Roman"/>
          <w:sz w:val="28"/>
          <w:szCs w:val="28"/>
          <w:lang w:bidi="ru-RU"/>
        </w:rPr>
        <w:t>1. </w:t>
      </w:r>
      <w:r w:rsidRPr="00644C28">
        <w:rPr>
          <w:rFonts w:ascii="Times New Roman" w:eastAsia="Arial" w:hAnsi="Times New Roman"/>
          <w:sz w:val="28"/>
          <w:szCs w:val="28"/>
          <w:lang w:bidi="ru-RU"/>
        </w:rPr>
        <w:t xml:space="preserve">Настоящее Положение о порядке управления и распоряжения муниципальным имуществом Калининского сельского поселения Калининского района (далее соответственно - Положение и Калининское сельское поселение Калининского района) определяет порядок управления и распоряжения имуществом, находящимся в муниципальной собственности Калининского сельского поселения Калининского района органами местного самоуправления Калининского сельского поселения Калининского района (далее – органы местного самоуправления) в соответствии с </w:t>
      </w:r>
      <w:r>
        <w:rPr>
          <w:rFonts w:ascii="Times New Roman" w:eastAsia="Arial" w:hAnsi="Times New Roman"/>
          <w:sz w:val="28"/>
          <w:szCs w:val="28"/>
          <w:lang w:bidi="ru-RU"/>
        </w:rPr>
        <w:t>Конституцией</w:t>
      </w:r>
      <w:r w:rsidRPr="00644C28">
        <w:rPr>
          <w:rFonts w:ascii="Times New Roman" w:eastAsia="Arial" w:hAnsi="Times New Roman"/>
          <w:sz w:val="28"/>
          <w:szCs w:val="28"/>
          <w:lang w:bidi="ru-RU"/>
        </w:rPr>
        <w:t xml:space="preserve"> Российской Федерации, Гражданским </w:t>
      </w:r>
      <w:r>
        <w:rPr>
          <w:rFonts w:ascii="Times New Roman" w:eastAsia="Arial" w:hAnsi="Times New Roman"/>
          <w:sz w:val="28"/>
          <w:szCs w:val="28"/>
          <w:lang w:bidi="ru-RU"/>
        </w:rPr>
        <w:t>кодексом</w:t>
      </w:r>
      <w:r w:rsidRPr="00644C28">
        <w:rPr>
          <w:rFonts w:ascii="Times New Roman" w:eastAsia="Arial" w:hAnsi="Times New Roman"/>
          <w:sz w:val="28"/>
          <w:szCs w:val="28"/>
          <w:lang w:bidi="ru-RU"/>
        </w:rPr>
        <w:t xml:space="preserve"> Российской Федерации, Федеральными законами от 21.12.2001 </w:t>
      </w:r>
      <w:r>
        <w:rPr>
          <w:rFonts w:ascii="Times New Roman" w:eastAsia="Arial" w:hAnsi="Times New Roman"/>
          <w:sz w:val="28"/>
          <w:szCs w:val="28"/>
          <w:lang w:bidi="ru-RU"/>
        </w:rPr>
        <w:t>№</w:t>
      </w:r>
      <w:r w:rsidRPr="00644C28">
        <w:rPr>
          <w:rFonts w:ascii="Times New Roman" w:eastAsia="Arial" w:hAnsi="Times New Roman"/>
          <w:sz w:val="28"/>
          <w:szCs w:val="28"/>
          <w:lang w:bidi="ru-RU"/>
        </w:rPr>
        <w:t xml:space="preserve"> 178-ФЗ «О приватизации государственного и муниципального имущества», от 06.10.2003 </w:t>
      </w:r>
      <w:r>
        <w:rPr>
          <w:rFonts w:ascii="Times New Roman" w:eastAsia="Arial" w:hAnsi="Times New Roman"/>
          <w:sz w:val="28"/>
          <w:szCs w:val="28"/>
          <w:lang w:bidi="ru-RU"/>
        </w:rPr>
        <w:t>№ 131 - ФЗ</w:t>
      </w:r>
      <w:r w:rsidRPr="00644C28">
        <w:rPr>
          <w:rFonts w:ascii="Times New Roman" w:eastAsia="Arial" w:hAnsi="Times New Roman"/>
          <w:sz w:val="28"/>
          <w:szCs w:val="28"/>
          <w:lang w:bidi="ru-RU"/>
        </w:rPr>
        <w:t xml:space="preserve"> «Об общих принципах организации местного самоуправления в Российской Федерации», от 24.07.2007 </w:t>
      </w:r>
      <w:r>
        <w:rPr>
          <w:rFonts w:ascii="Times New Roman" w:eastAsia="Arial" w:hAnsi="Times New Roman"/>
          <w:sz w:val="28"/>
          <w:szCs w:val="28"/>
          <w:lang w:bidi="ru-RU"/>
        </w:rPr>
        <w:t xml:space="preserve"> № 209 - ФЗ</w:t>
      </w:r>
      <w:r w:rsidRPr="00644C28">
        <w:rPr>
          <w:rFonts w:ascii="Times New Roman" w:eastAsia="Arial" w:hAnsi="Times New Roman"/>
          <w:sz w:val="28"/>
          <w:szCs w:val="28"/>
          <w:lang w:bidi="ru-RU"/>
        </w:rPr>
        <w:t xml:space="preserve"> «О развитии малого и среднего предпринимательства в Российской Федерации» и иными нормативными правовыми актами Российской Федерации,  Уставом Калининского сельского поселения Калининского района. </w:t>
      </w:r>
    </w:p>
    <w:p w:rsid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2. Порядок управления и распоряжения отдельными видами имущества сельского поселения может регулироваться другими муниципальными правовыми актами с учетом положений жилищного, бюджетного, земельного, водного и лесного законодательства, законодательства о недрах и объектах животного мира, иных норм федерального законодательства, настоящего Положения.</w:t>
      </w:r>
    </w:p>
    <w:p w:rsid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Pr>
          <w:rFonts w:ascii="Times New Roman" w:eastAsia="Times New Roman CYR" w:hAnsi="Times New Roman"/>
          <w:color w:val="000000"/>
          <w:sz w:val="28"/>
          <w:szCs w:val="28"/>
          <w:lang w:bidi="ru-RU"/>
        </w:rPr>
        <w:t>3.Объекты муниципальной собственности учитываются в Реестре муниципального имущества Калининского сельского поселения Калининского района.</w:t>
      </w:r>
    </w:p>
    <w:p w:rsid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p>
    <w:p w:rsidR="00644C28" w:rsidRPr="00644C28" w:rsidRDefault="00644C28" w:rsidP="00644C28">
      <w:pPr>
        <w:widowControl w:val="0"/>
        <w:suppressAutoHyphens/>
        <w:autoSpaceDE w:val="0"/>
        <w:ind w:firstLine="720"/>
        <w:jc w:val="center"/>
        <w:rPr>
          <w:rFonts w:ascii="Times New Roman" w:eastAsia="Times New Roman CYR" w:hAnsi="Times New Roman"/>
          <w:b/>
          <w:color w:val="000000"/>
          <w:sz w:val="28"/>
          <w:szCs w:val="28"/>
          <w:lang w:bidi="ru-RU"/>
        </w:rPr>
      </w:pPr>
      <w:r>
        <w:rPr>
          <w:rFonts w:ascii="Times New Roman" w:eastAsia="Times New Roman CYR" w:hAnsi="Times New Roman"/>
          <w:b/>
          <w:color w:val="000000"/>
          <w:sz w:val="28"/>
          <w:szCs w:val="28"/>
          <w:lang w:bidi="ru-RU"/>
        </w:rPr>
        <w:t>2.Состав имущества Калининского сельского поселения Калининского района</w:t>
      </w:r>
    </w:p>
    <w:p w:rsidR="00644C28" w:rsidRDefault="00644C28" w:rsidP="00517D61">
      <w:pPr>
        <w:pStyle w:val="afc"/>
        <w:ind w:left="927" w:firstLine="0"/>
        <w:rPr>
          <w:rFonts w:ascii="Times New Roman" w:hAnsi="Times New Roman"/>
          <w:b/>
          <w:sz w:val="28"/>
          <w:szCs w:val="28"/>
        </w:rPr>
      </w:pP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1. В собственности Калининского сельского поселения Калининского района (далее - сельское поселение) может находиться:</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lastRenderedPageBreak/>
        <w:t>1) имущество, предназначенное для решения установленных Федеральным законом от 06.10.2003 N 131-ФЗ "Об общих принципах организации местного самоуправления в Российской Федерации" (далее - Федеральный закон) вопросов местного значения;</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5) имущество, предназначенное для решения вопросов местного значения в соответствии с частями 3 и 4 статьи 14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2. В случаях возникновения у сельского поселения права собственности на имущество, не соответствующее требованиям части 1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3. В целях решения вопросов местного значения могут создаваться муниципальные унитарные предприятия, основанные на праве хозяйственного ведения (далее муниципальные унитарные предприятия), муниципальные унитарные предприятия, основанные на праве оперативного управления (далее - муниципальные казенные предприятия), муниципальные учреждения и другие организации.</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Муниципальное учреждение может быть муниципальным бюджетным учреждением, муниципальным казенным учреждением или муниципальным автономным учреждением.</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4. Имущество, находящееся в муниципальной собственности сельского поселения, закрепляется за муниципальными унитарными предприятиями на праве хозяйственного ведения, за муниципальными учреждениями на праве оперативного управ</w:t>
      </w:r>
      <w:r w:rsidR="000E1AE4">
        <w:rPr>
          <w:rFonts w:ascii="Times New Roman" w:eastAsia="Times New Roman CYR" w:hAnsi="Times New Roman"/>
          <w:color w:val="000000"/>
          <w:sz w:val="28"/>
          <w:szCs w:val="28"/>
          <w:lang w:bidi="ru-RU"/>
        </w:rPr>
        <w:t>ления в соответствии с региональным</w:t>
      </w:r>
      <w:r w:rsidRPr="00644C28">
        <w:rPr>
          <w:rFonts w:ascii="Times New Roman" w:eastAsia="Times New Roman CYR" w:hAnsi="Times New Roman"/>
          <w:color w:val="000000"/>
          <w:sz w:val="28"/>
          <w:szCs w:val="28"/>
          <w:lang w:bidi="ru-RU"/>
        </w:rPr>
        <w:t xml:space="preserve"> и федеральным законодательством во владение, пользование и распоряжение.</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5. Средства местного бюджета и иные объекты муниципальной собственности сельского поселения, не закрепленные за муниципальными предприятиями, муниципальными казенными предприятиями, муниципальными учреждениями, составляют казну Калининского сельского поселения Калининского района.</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lastRenderedPageBreak/>
        <w:t>6. Земельные участки, находящиеся в муниципальной собственности сельского поселения, предоставляются муниципальным предприятиям, муниципальным казенным предприятиям, муниципальным учреждениям в аренду, постоянное (бессрочное) пользование, безвозмездное пользование в соотве</w:t>
      </w:r>
      <w:r w:rsidR="000E1AE4">
        <w:rPr>
          <w:rFonts w:ascii="Times New Roman" w:eastAsia="Times New Roman CYR" w:hAnsi="Times New Roman"/>
          <w:color w:val="000000"/>
          <w:sz w:val="28"/>
          <w:szCs w:val="28"/>
          <w:lang w:bidi="ru-RU"/>
        </w:rPr>
        <w:t>тствии с федеральным и региональным</w:t>
      </w:r>
      <w:r w:rsidRPr="00644C28">
        <w:rPr>
          <w:rFonts w:ascii="Times New Roman" w:eastAsia="Times New Roman CYR" w:hAnsi="Times New Roman"/>
          <w:color w:val="000000"/>
          <w:sz w:val="28"/>
          <w:szCs w:val="28"/>
          <w:lang w:bidi="ru-RU"/>
        </w:rPr>
        <w:t xml:space="preserve"> законодательством.</w:t>
      </w:r>
    </w:p>
    <w:p w:rsidR="00644C28" w:rsidRPr="00644C28" w:rsidRDefault="00644C28" w:rsidP="00644C28">
      <w:pPr>
        <w:autoSpaceDE w:val="0"/>
        <w:autoSpaceDN w:val="0"/>
        <w:adjustRightInd w:val="0"/>
        <w:contextualSpacing/>
        <w:rPr>
          <w:rFonts w:ascii="Times New Roman" w:hAnsi="Times New Roman"/>
          <w:sz w:val="28"/>
          <w:szCs w:val="28"/>
        </w:rPr>
      </w:pPr>
      <w:r w:rsidRPr="00644C28">
        <w:rPr>
          <w:rFonts w:ascii="Times New Roman" w:hAnsi="Times New Roman"/>
          <w:sz w:val="28"/>
          <w:szCs w:val="28"/>
        </w:rPr>
        <w:t xml:space="preserve">7. Муниципальное имущество может находиться как на территории   Калининского сельского поселения Калининского района, так и за его пределами. </w:t>
      </w:r>
    </w:p>
    <w:p w:rsidR="00644C28" w:rsidRPr="00644C28" w:rsidRDefault="00644C28" w:rsidP="00644C28">
      <w:pPr>
        <w:autoSpaceDE w:val="0"/>
        <w:autoSpaceDN w:val="0"/>
        <w:adjustRightInd w:val="0"/>
        <w:contextualSpacing/>
        <w:rPr>
          <w:rFonts w:ascii="Times New Roman" w:hAnsi="Times New Roman"/>
          <w:sz w:val="28"/>
          <w:szCs w:val="28"/>
        </w:rPr>
      </w:pPr>
      <w:r w:rsidRPr="00644C28">
        <w:rPr>
          <w:rFonts w:ascii="Times New Roman" w:hAnsi="Times New Roman"/>
          <w:sz w:val="28"/>
          <w:szCs w:val="28"/>
        </w:rPr>
        <w:t>8. Калининское сельское поселение Калининского района приобретает право муниципальной собственности на новую вещь, изготовленную или созданную за счет бюджетных средств Калининского сельского поселения Калининского района с соблюдением закона и иных правовых актов.</w:t>
      </w:r>
    </w:p>
    <w:p w:rsidR="00644C28" w:rsidRPr="00644C28" w:rsidRDefault="00644C28" w:rsidP="00644C28">
      <w:pPr>
        <w:widowControl w:val="0"/>
        <w:suppressAutoHyphens/>
        <w:autoSpaceDE w:val="0"/>
        <w:autoSpaceDN w:val="0"/>
        <w:adjustRightInd w:val="0"/>
        <w:ind w:firstLine="540"/>
        <w:rPr>
          <w:rFonts w:ascii="Times New Roman" w:eastAsia="Arial" w:hAnsi="Times New Roman"/>
          <w:sz w:val="28"/>
          <w:szCs w:val="28"/>
          <w:lang w:bidi="ru-RU"/>
        </w:rPr>
      </w:pPr>
      <w:r w:rsidRPr="00644C28">
        <w:rPr>
          <w:rFonts w:ascii="Times New Roman" w:eastAsia="Arial" w:hAnsi="Times New Roman"/>
          <w:sz w:val="28"/>
          <w:szCs w:val="28"/>
          <w:lang w:bidi="ru-RU"/>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644C28" w:rsidRPr="00644C28" w:rsidRDefault="00644C28" w:rsidP="00644C28">
      <w:pPr>
        <w:widowControl w:val="0"/>
        <w:suppressAutoHyphens/>
        <w:autoSpaceDE w:val="0"/>
        <w:autoSpaceDN w:val="0"/>
        <w:adjustRightInd w:val="0"/>
        <w:ind w:firstLine="540"/>
        <w:rPr>
          <w:rFonts w:ascii="Times New Roman" w:eastAsia="Arial" w:hAnsi="Times New Roman"/>
          <w:sz w:val="28"/>
          <w:szCs w:val="28"/>
          <w:lang w:bidi="ru-RU"/>
        </w:rPr>
      </w:pPr>
      <w:r w:rsidRPr="00644C28">
        <w:rPr>
          <w:rFonts w:ascii="Times New Roman" w:eastAsia="Arial" w:hAnsi="Times New Roman"/>
          <w:sz w:val="28"/>
          <w:szCs w:val="28"/>
          <w:lang w:bidi="ru-RU"/>
        </w:rPr>
        <w:t xml:space="preserve">Право муниципальной собственности на имущество, которое имеет собственник, может быть приобретено </w:t>
      </w:r>
      <w:r w:rsidRPr="00644C28">
        <w:rPr>
          <w:rFonts w:ascii="Times New Roman" w:eastAsia="Times New Roman CYR" w:hAnsi="Times New Roman"/>
          <w:color w:val="000000"/>
          <w:sz w:val="28"/>
          <w:szCs w:val="28"/>
          <w:lang w:bidi="ru-RU"/>
        </w:rPr>
        <w:t>Калининским сельским поселением Калининского района</w:t>
      </w:r>
      <w:r w:rsidRPr="00644C28">
        <w:rPr>
          <w:rFonts w:ascii="Times New Roman" w:eastAsia="Arial" w:hAnsi="Times New Roman"/>
          <w:sz w:val="28"/>
          <w:szCs w:val="28"/>
          <w:lang w:bidi="ru-RU"/>
        </w:rPr>
        <w:t xml:space="preserve"> 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644C28" w:rsidRPr="00644C28" w:rsidRDefault="00644C28" w:rsidP="00644C28">
      <w:pPr>
        <w:widowControl w:val="0"/>
        <w:suppressAutoHyphens/>
        <w:autoSpaceDE w:val="0"/>
        <w:autoSpaceDN w:val="0"/>
        <w:adjustRightInd w:val="0"/>
        <w:ind w:firstLine="540"/>
        <w:rPr>
          <w:rFonts w:ascii="Times New Roman" w:eastAsia="Arial" w:hAnsi="Times New Roman"/>
          <w:sz w:val="28"/>
          <w:szCs w:val="28"/>
          <w:lang w:bidi="ru-RU"/>
        </w:rPr>
      </w:pPr>
      <w:r w:rsidRPr="00644C28">
        <w:rPr>
          <w:rFonts w:ascii="Times New Roman" w:eastAsia="Arial" w:hAnsi="Times New Roman"/>
          <w:sz w:val="28"/>
          <w:szCs w:val="28"/>
          <w:lang w:bidi="ru-RU"/>
        </w:rPr>
        <w:t>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w:t>
      </w:r>
      <w:r w:rsidR="000E1AE4">
        <w:rPr>
          <w:rFonts w:ascii="Times New Roman" w:eastAsia="Arial" w:hAnsi="Times New Roman"/>
          <w:sz w:val="28"/>
          <w:szCs w:val="28"/>
          <w:lang w:bidi="ru-RU"/>
        </w:rPr>
        <w:t xml:space="preserve"> регистрации</w:t>
      </w:r>
      <w:r w:rsidRPr="00644C28">
        <w:rPr>
          <w:rFonts w:ascii="Times New Roman" w:eastAsia="Arial" w:hAnsi="Times New Roman"/>
          <w:sz w:val="28"/>
          <w:szCs w:val="28"/>
          <w:lang w:bidi="ru-RU"/>
        </w:rPr>
        <w:t>.</w:t>
      </w:r>
    </w:p>
    <w:p w:rsidR="00644C28" w:rsidRPr="00644C28" w:rsidRDefault="00644C28" w:rsidP="00644C28">
      <w:pPr>
        <w:widowControl w:val="0"/>
        <w:autoSpaceDE w:val="0"/>
        <w:autoSpaceDN w:val="0"/>
        <w:adjustRightInd w:val="0"/>
        <w:contextualSpacing/>
        <w:rPr>
          <w:rFonts w:ascii="Times New Roman" w:hAnsi="Times New Roman"/>
          <w:sz w:val="28"/>
          <w:szCs w:val="28"/>
        </w:rPr>
      </w:pPr>
      <w:r w:rsidRPr="00644C28">
        <w:rPr>
          <w:rFonts w:ascii="Times New Roman" w:hAnsi="Times New Roman"/>
          <w:sz w:val="28"/>
          <w:szCs w:val="28"/>
        </w:rPr>
        <w:t xml:space="preserve">9. Приобретение имущества в собственность Калининского сельского поселения Калининского района осуществляется администрацией Калининского сельского поселения Калининского района (далее – администрация Калининского сельского поселения Калининского района),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 </w:t>
      </w:r>
    </w:p>
    <w:p w:rsidR="00644C28" w:rsidRPr="00644C28" w:rsidRDefault="00644C28" w:rsidP="00644C28">
      <w:pPr>
        <w:widowControl w:val="0"/>
        <w:autoSpaceDE w:val="0"/>
        <w:autoSpaceDN w:val="0"/>
        <w:adjustRightInd w:val="0"/>
        <w:contextualSpacing/>
        <w:rPr>
          <w:rFonts w:ascii="Times New Roman" w:hAnsi="Times New Roman"/>
          <w:sz w:val="28"/>
          <w:szCs w:val="28"/>
        </w:rPr>
      </w:pPr>
      <w:r w:rsidRPr="00644C28">
        <w:rPr>
          <w:rFonts w:ascii="Times New Roman" w:hAnsi="Times New Roman"/>
          <w:sz w:val="28"/>
          <w:szCs w:val="28"/>
        </w:rPr>
        <w:t xml:space="preserve">10. Застройщик строительства обязан оформить необходимую документацию для постановки объекта на государственный кадастровый учет и для государственной регистрации права муниципальной собственности на объект. </w:t>
      </w:r>
    </w:p>
    <w:p w:rsidR="00644C28" w:rsidRPr="00644C28" w:rsidRDefault="00644C28" w:rsidP="00644C28">
      <w:pPr>
        <w:widowControl w:val="0"/>
        <w:autoSpaceDE w:val="0"/>
        <w:autoSpaceDN w:val="0"/>
        <w:adjustRightInd w:val="0"/>
        <w:contextualSpacing/>
        <w:rPr>
          <w:rFonts w:ascii="Times New Roman" w:hAnsi="Times New Roman"/>
          <w:sz w:val="28"/>
          <w:szCs w:val="28"/>
        </w:rPr>
      </w:pPr>
      <w:r w:rsidRPr="00644C28">
        <w:rPr>
          <w:rFonts w:ascii="Times New Roman" w:hAnsi="Times New Roman"/>
          <w:sz w:val="28"/>
          <w:szCs w:val="28"/>
        </w:rPr>
        <w:t>11.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администрацию Калининского сельского поселения Калининского района.</w:t>
      </w:r>
    </w:p>
    <w:p w:rsidR="00644C28" w:rsidRDefault="00644C28" w:rsidP="00517D61">
      <w:pPr>
        <w:pStyle w:val="afc"/>
        <w:ind w:left="927" w:firstLine="0"/>
        <w:rPr>
          <w:rFonts w:ascii="Times New Roman" w:hAnsi="Times New Roman"/>
          <w:b/>
          <w:sz w:val="28"/>
          <w:szCs w:val="28"/>
        </w:rPr>
      </w:pPr>
    </w:p>
    <w:p w:rsidR="000E1AE4" w:rsidRDefault="000E1AE4" w:rsidP="000E1AE4">
      <w:pPr>
        <w:pStyle w:val="afc"/>
        <w:ind w:left="927" w:firstLine="0"/>
        <w:jc w:val="center"/>
        <w:rPr>
          <w:rFonts w:ascii="Times New Roman" w:hAnsi="Times New Roman"/>
          <w:b/>
          <w:sz w:val="28"/>
          <w:szCs w:val="28"/>
        </w:rPr>
      </w:pPr>
      <w:r>
        <w:rPr>
          <w:rFonts w:ascii="Times New Roman" w:hAnsi="Times New Roman"/>
          <w:b/>
          <w:sz w:val="28"/>
          <w:szCs w:val="28"/>
        </w:rPr>
        <w:t>3.Основания прекращения права муниципальной собственности на имущество Калининского сельского поселения Калининского района</w:t>
      </w:r>
    </w:p>
    <w:p w:rsidR="000E1AE4" w:rsidRPr="00517D61" w:rsidRDefault="000E1AE4" w:rsidP="000E1AE4">
      <w:pPr>
        <w:pStyle w:val="afc"/>
        <w:ind w:left="927" w:firstLine="0"/>
        <w:jc w:val="center"/>
        <w:rPr>
          <w:rFonts w:ascii="Times New Roman" w:hAnsi="Times New Roman"/>
          <w:b/>
          <w:sz w:val="28"/>
          <w:szCs w:val="28"/>
        </w:rPr>
      </w:pP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1. Основаниями прекращения права муниципальной собственности на имущество сельского поселения являются: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lastRenderedPageBreak/>
        <w:t>- отчуждение муниципальным образованием имущества другим лицам, в том числе посредством передачи объектов муниципальной собственности сельского поселения в федеральную и государственную собственность, передача муниципальным образованием имущества в собственность других муниципальных образований;</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отказ от права собственности;</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гибель или уничтожение имущества;</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принудительное изъятие имущества по основаниям, предусмотренным федеральным и областным законодательством;</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утрата права собственности на имущество в иных случаях, предусмотренных федеральным и областным законодательством.</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2. Безвозмездное отчуждение имущества сельского поселения не допускается, за исключением случаев, предусмотренных федеральным законодательством и принятыми</w:t>
      </w:r>
      <w:r>
        <w:rPr>
          <w:rFonts w:ascii="Times New Roman" w:eastAsia="Times New Roman CYR" w:hAnsi="Times New Roman"/>
          <w:color w:val="000000"/>
          <w:sz w:val="28"/>
          <w:szCs w:val="28"/>
          <w:lang w:bidi="ru-RU"/>
        </w:rPr>
        <w:t xml:space="preserve"> в соответствии с ним региональными</w:t>
      </w:r>
      <w:r w:rsidRPr="000E1AE4">
        <w:rPr>
          <w:rFonts w:ascii="Times New Roman" w:eastAsia="Times New Roman CYR" w:hAnsi="Times New Roman"/>
          <w:color w:val="000000"/>
          <w:sz w:val="28"/>
          <w:szCs w:val="28"/>
          <w:lang w:bidi="ru-RU"/>
        </w:rPr>
        <w:t xml:space="preserve"> законами.</w:t>
      </w:r>
    </w:p>
    <w:p w:rsidR="000E1AE4" w:rsidRDefault="000E1AE4" w:rsidP="00AB6AA3">
      <w:pPr>
        <w:rPr>
          <w:rFonts w:ascii="Times New Roman" w:hAnsi="Times New Roman"/>
          <w:sz w:val="28"/>
          <w:szCs w:val="28"/>
        </w:rPr>
      </w:pPr>
    </w:p>
    <w:p w:rsidR="000E1AE4" w:rsidRDefault="000E1AE4" w:rsidP="000E1AE4">
      <w:pPr>
        <w:jc w:val="center"/>
        <w:rPr>
          <w:rFonts w:ascii="Times New Roman" w:hAnsi="Times New Roman"/>
          <w:b/>
          <w:sz w:val="28"/>
          <w:szCs w:val="28"/>
        </w:rPr>
      </w:pPr>
      <w:r>
        <w:rPr>
          <w:rFonts w:ascii="Times New Roman" w:hAnsi="Times New Roman"/>
          <w:b/>
          <w:sz w:val="28"/>
          <w:szCs w:val="28"/>
        </w:rPr>
        <w:t>4.Цели управления и распоряжения имуществом Калининского сельского поселения Калининского района</w:t>
      </w:r>
    </w:p>
    <w:p w:rsidR="000E1AE4" w:rsidRDefault="000E1AE4" w:rsidP="000E1AE4">
      <w:pPr>
        <w:jc w:val="center"/>
        <w:rPr>
          <w:rFonts w:ascii="Times New Roman" w:hAnsi="Times New Roman"/>
          <w:b/>
          <w:sz w:val="28"/>
          <w:szCs w:val="28"/>
        </w:rPr>
      </w:pP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1. Управление и распоряжение имуществом сельского поселения направлены на достижение следующих целей:</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увеличение доходов бюджета сельского поселения;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оптимизация структуры муниципальной собственности сельского поселения в интересах обеспечения устойчивых предпосылок для роста экономики сельского поселения;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вовлечение максимального количества объектов муниципальной собственности сельского поселения в процесс совершенствования управления;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использование муниципальной собственности сельского поселения в качестве инструмента для привлечения инвестиций в реальный сектор экономики сельского поселения;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полная инвентаризация объектов муниципальной собственности сельского поселения, разработка и реализация системы учета этих объектов и оформление прав на них;</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повышение эффективности управления муниципальной собственностью сельского поселения с использованием всех современных методов и финансовых инструментов, детальная правовая регламентация процессов управления;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классификация объектов муниципальной собственности сельского поселения по признакам, определяющим специфику управления;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оптимизация количества объектов управления и переход к пообъектному управлению;</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определение порядка управления по каждому объекту (группе объектов);</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обеспечение контроля за использованием и сохранностью муниципальной собственности сельского поселения;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xml:space="preserve">- обеспечение гласности при совершении сделок с объектами </w:t>
      </w:r>
      <w:r w:rsidRPr="000E1AE4">
        <w:rPr>
          <w:rFonts w:ascii="Times New Roman" w:eastAsia="Times New Roman CYR" w:hAnsi="Times New Roman"/>
          <w:color w:val="000000"/>
          <w:sz w:val="28"/>
          <w:szCs w:val="28"/>
          <w:lang w:bidi="ru-RU"/>
        </w:rPr>
        <w:lastRenderedPageBreak/>
        <w:t>муниципальной собственности сельского поселения;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обеспечение равных прав всех субъектов предпринимательской деятельности на доступ к совершению сделок с объектами муниципальной собственности сельского поселения;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обеспечение защиты имущественных интересов сельского поселения в отношении муниципальной собственности сельского поселения, в том числе от рисков, гибели и повреждения, в случае непредвиденных природных, техногенных и других явлений.</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p>
    <w:p w:rsidR="000E1AE4" w:rsidRDefault="000E1AE4" w:rsidP="000E1AE4">
      <w:pPr>
        <w:jc w:val="center"/>
        <w:rPr>
          <w:rFonts w:ascii="Times New Roman" w:hAnsi="Times New Roman"/>
          <w:b/>
          <w:sz w:val="28"/>
          <w:szCs w:val="28"/>
        </w:rPr>
      </w:pPr>
      <w:r>
        <w:rPr>
          <w:rFonts w:ascii="Times New Roman" w:hAnsi="Times New Roman"/>
          <w:b/>
          <w:sz w:val="28"/>
          <w:szCs w:val="28"/>
        </w:rPr>
        <w:t>5.Органы местного самоуправления Калининского сельского поселения Калининского района, организации и иные субъекты, осуществляющие управление и распоряжение имуществом Калининского сельского поселения Калининского района</w:t>
      </w:r>
    </w:p>
    <w:p w:rsidR="000E1AE4" w:rsidRDefault="000E1AE4" w:rsidP="000E1AE4">
      <w:pPr>
        <w:jc w:val="center"/>
        <w:rPr>
          <w:rFonts w:ascii="Times New Roman" w:hAnsi="Times New Roman"/>
          <w:b/>
          <w:sz w:val="28"/>
          <w:szCs w:val="28"/>
        </w:rPr>
      </w:pP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1. Органы местного самоуправления от имени сельского поселения, как собственника принадлежащего ему имущества, могут приобретать и осуществлять имущественные и личные неимущественные права и обязанности, выступать в суде в рамках своей компетенции, установленной Уставом.</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2. Органы местного самоуправления сельского поселения, осуществляющие полномочия в сфере управления и распоряжения муниципальной собственностью сельского поселения: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Совет Калининского сельского поселения Калининского района;</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Глава Калининского сельского поселения Калининского района (далее - Глава сельского поселения);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администрация Калининского сельского поселения Калининского района;</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3. В случаях и порядке, предусмотренных нормативными актами сельского поселения, от имени сельского поселения по специальному поручению органов местного самоуправления сельского поселения по вопросам управления и распоряжения имуществом сельского поселения могут выступать иные юридические лица, граждане.</w:t>
      </w:r>
    </w:p>
    <w:p w:rsidR="000E1AE4" w:rsidRDefault="000E1AE4" w:rsidP="000E1AE4">
      <w:pPr>
        <w:rPr>
          <w:rFonts w:ascii="Times New Roman" w:hAnsi="Times New Roman"/>
          <w:b/>
          <w:sz w:val="28"/>
          <w:szCs w:val="28"/>
        </w:rPr>
      </w:pPr>
    </w:p>
    <w:p w:rsidR="000E1AE4" w:rsidRPr="000E1AE4" w:rsidRDefault="000E1AE4" w:rsidP="000E1AE4">
      <w:pPr>
        <w:jc w:val="center"/>
        <w:rPr>
          <w:rFonts w:ascii="Times New Roman" w:hAnsi="Times New Roman"/>
          <w:b/>
          <w:sz w:val="28"/>
          <w:szCs w:val="28"/>
        </w:rPr>
      </w:pPr>
      <w:r>
        <w:rPr>
          <w:rFonts w:ascii="Times New Roman" w:hAnsi="Times New Roman"/>
          <w:b/>
          <w:sz w:val="28"/>
          <w:szCs w:val="28"/>
        </w:rPr>
        <w:t>6. Учет имущества Калининского сельского поселения Калининского района</w:t>
      </w:r>
    </w:p>
    <w:p w:rsidR="000E1AE4" w:rsidRDefault="000E1AE4" w:rsidP="00AB6AA3">
      <w:pPr>
        <w:rPr>
          <w:rFonts w:ascii="Times New Roman" w:hAnsi="Times New Roman"/>
          <w:sz w:val="28"/>
          <w:szCs w:val="28"/>
        </w:rPr>
      </w:pPr>
    </w:p>
    <w:p w:rsidR="000E1AE4" w:rsidRPr="000E1AE4" w:rsidRDefault="000E1AE4" w:rsidP="000E1AE4">
      <w:pPr>
        <w:shd w:val="clear" w:color="auto" w:fill="FFFFFF"/>
        <w:ind w:firstLine="709"/>
        <w:rPr>
          <w:rFonts w:ascii="Times New Roman" w:hAnsi="Times New Roman"/>
          <w:sz w:val="28"/>
          <w:szCs w:val="28"/>
        </w:rPr>
      </w:pPr>
      <w:r w:rsidRPr="000E1AE4">
        <w:rPr>
          <w:rFonts w:ascii="Times New Roman" w:hAnsi="Times New Roman"/>
          <w:sz w:val="28"/>
          <w:szCs w:val="28"/>
        </w:rPr>
        <w:t>1. Муниципальное имущество подлежит обязательному учету.</w:t>
      </w:r>
    </w:p>
    <w:p w:rsidR="000E1AE4" w:rsidRPr="000E1AE4" w:rsidRDefault="000E1AE4" w:rsidP="000E1AE4">
      <w:pPr>
        <w:shd w:val="clear" w:color="auto" w:fill="FFFFFF"/>
        <w:ind w:firstLine="709"/>
        <w:rPr>
          <w:rFonts w:ascii="Times New Roman" w:hAnsi="Times New Roman"/>
          <w:sz w:val="28"/>
          <w:szCs w:val="28"/>
        </w:rPr>
      </w:pPr>
      <w:r w:rsidRPr="000E1AE4">
        <w:rPr>
          <w:rFonts w:ascii="Times New Roman" w:hAnsi="Times New Roman"/>
          <w:sz w:val="28"/>
          <w:szCs w:val="28"/>
        </w:rPr>
        <w:t>2. Учет муниципального имущества осуществляется администрацией сельского поселения в реестре муниципального имущества Калининского сельского поселения Калининского района (далее - реестр муниципального имущества).</w:t>
      </w:r>
    </w:p>
    <w:p w:rsidR="000E1AE4" w:rsidRPr="000E1AE4" w:rsidRDefault="000E1AE4" w:rsidP="000E1AE4">
      <w:pPr>
        <w:shd w:val="clear" w:color="auto" w:fill="FFFFFF"/>
        <w:ind w:firstLine="709"/>
        <w:rPr>
          <w:rFonts w:ascii="Times New Roman" w:hAnsi="Times New Roman"/>
          <w:sz w:val="28"/>
          <w:szCs w:val="28"/>
        </w:rPr>
      </w:pPr>
      <w:r w:rsidRPr="000E1AE4">
        <w:rPr>
          <w:rFonts w:ascii="Times New Roman" w:hAnsi="Times New Roman"/>
          <w:sz w:val="28"/>
          <w:szCs w:val="28"/>
        </w:rPr>
        <w:t xml:space="preserve">3.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Министерства экономического развития РФ от 30 августа 2011 г. № 424 «Об утверждении </w:t>
      </w:r>
      <w:r w:rsidRPr="000E1AE4">
        <w:rPr>
          <w:rFonts w:ascii="Times New Roman" w:hAnsi="Times New Roman"/>
          <w:sz w:val="28"/>
          <w:szCs w:val="28"/>
        </w:rPr>
        <w:lastRenderedPageBreak/>
        <w:t>Порядка ведения органами местного самоуправления реестров муниципального имущества».</w:t>
      </w:r>
    </w:p>
    <w:p w:rsidR="000E1AE4" w:rsidRPr="000E1AE4" w:rsidRDefault="000E1AE4" w:rsidP="000E1AE4">
      <w:pPr>
        <w:shd w:val="clear" w:color="auto" w:fill="FFFFFF"/>
        <w:ind w:firstLine="709"/>
        <w:rPr>
          <w:rFonts w:ascii="Times New Roman" w:hAnsi="Times New Roman"/>
          <w:sz w:val="28"/>
          <w:szCs w:val="28"/>
        </w:rPr>
      </w:pPr>
      <w:r w:rsidRPr="000E1AE4">
        <w:rPr>
          <w:rFonts w:ascii="Times New Roman" w:hAnsi="Times New Roman"/>
          <w:sz w:val="28"/>
          <w:szCs w:val="28"/>
        </w:rPr>
        <w:t>Форма реестра муниципального имущества утверждается администрацией Калининского сельского поселения Калининского района.</w:t>
      </w:r>
    </w:p>
    <w:p w:rsidR="000E1AE4" w:rsidRPr="000E1AE4" w:rsidRDefault="000E1AE4" w:rsidP="000E1AE4">
      <w:pPr>
        <w:shd w:val="clear" w:color="auto" w:fill="FFFFFF"/>
        <w:ind w:firstLine="709"/>
        <w:rPr>
          <w:rFonts w:ascii="Times New Roman" w:hAnsi="Times New Roman"/>
          <w:sz w:val="28"/>
          <w:szCs w:val="28"/>
        </w:rPr>
      </w:pPr>
      <w:r w:rsidRPr="000E1AE4">
        <w:rPr>
          <w:rFonts w:ascii="Times New Roman" w:hAnsi="Times New Roman"/>
          <w:sz w:val="28"/>
          <w:szCs w:val="28"/>
        </w:rPr>
        <w:t>4. В реестре имущество сельского поселения классифицируется в отдельные группы объектов по признакам, определяющим специфику данных объектов (муниципальные унитарные предприятия, муниципальные казенные предприятия, муниципальные учреждения, земельные участки, находящиеся в собственности Калининского сельского поселения Калининского района, муниципальные здания, помещения, сооружения и т.д.).</w:t>
      </w:r>
    </w:p>
    <w:p w:rsidR="000E1AE4" w:rsidRPr="000E1AE4" w:rsidRDefault="000E1AE4" w:rsidP="000E1AE4">
      <w:pPr>
        <w:shd w:val="clear" w:color="auto" w:fill="FFFFFF"/>
        <w:ind w:firstLine="709"/>
        <w:rPr>
          <w:rFonts w:ascii="Times New Roman" w:hAnsi="Times New Roman"/>
          <w:sz w:val="28"/>
          <w:szCs w:val="28"/>
        </w:rPr>
      </w:pPr>
      <w:r w:rsidRPr="000E1AE4">
        <w:rPr>
          <w:rFonts w:ascii="Times New Roman" w:hAnsi="Times New Roman"/>
          <w:sz w:val="28"/>
          <w:szCs w:val="28"/>
        </w:rPr>
        <w:t>5. Недвижимое имущество, поступившее в муниципальную собственность сельского поселения, подлежит учету в реестре не позднее 30 календарных дней с даты государственной регистрации права собственности сельского поселения на это имущество.</w:t>
      </w:r>
    </w:p>
    <w:p w:rsidR="000E1AE4" w:rsidRPr="000E1AE4" w:rsidRDefault="000E1AE4" w:rsidP="000E1AE4">
      <w:pPr>
        <w:shd w:val="clear" w:color="auto" w:fill="FFFFFF"/>
        <w:ind w:firstLine="709"/>
        <w:rPr>
          <w:rFonts w:ascii="Times New Roman" w:hAnsi="Times New Roman"/>
          <w:sz w:val="28"/>
          <w:szCs w:val="28"/>
        </w:rPr>
      </w:pPr>
      <w:r w:rsidRPr="000E1AE4">
        <w:rPr>
          <w:rFonts w:ascii="Times New Roman" w:hAnsi="Times New Roman"/>
          <w:sz w:val="28"/>
          <w:szCs w:val="28"/>
        </w:rPr>
        <w:t>6. Движимое имущество, приобретаемое в муниципальную собственность муниципальными предприятиями за счет прибыли от своей деятельности, муниципальными казенными предприятиями за счет доходов от своей деятельности, муниципальными бюджетными учреждениями за счет средств местного бюджета, выделенных им на приобретение такого имущества, а также за счет доходов от своей деятельности, муниципальными казенными учреждениями за счет средств местного бюджета, выделенных им по бюджетной смете, и муниципальными автономными учреждениями за счет средств местного бюджета, выделенных им на приобретение такого имущества, а также за счет доходов от своей деятельности, учитывается в реестре.</w:t>
      </w:r>
    </w:p>
    <w:p w:rsidR="000E1AE4" w:rsidRPr="000E1AE4" w:rsidRDefault="000E1AE4" w:rsidP="000E1AE4">
      <w:pPr>
        <w:shd w:val="clear" w:color="auto" w:fill="FFFFFF"/>
        <w:ind w:firstLine="709"/>
        <w:rPr>
          <w:rFonts w:ascii="Times New Roman" w:hAnsi="Times New Roman"/>
          <w:sz w:val="28"/>
          <w:szCs w:val="28"/>
        </w:rPr>
      </w:pPr>
      <w:r w:rsidRPr="000E1AE4">
        <w:rPr>
          <w:rFonts w:ascii="Times New Roman" w:hAnsi="Times New Roman"/>
          <w:sz w:val="28"/>
          <w:szCs w:val="28"/>
        </w:rPr>
        <w:t xml:space="preserve">7. Обязательному учету в реестре подлежит </w:t>
      </w:r>
      <w:r w:rsidRPr="000E1AE4">
        <w:rPr>
          <w:rFonts w:ascii="Times New Roman" w:eastAsia="Times New Roman CYR" w:hAnsi="Times New Roman"/>
          <w:sz w:val="28"/>
          <w:szCs w:val="28"/>
          <w:lang w:bidi="ru-RU"/>
        </w:rPr>
        <w:t xml:space="preserve">движимое муниципальное имущество и иное имущество, не относящееся к недвижимым и движимым вещам, первоначальная стоимость которого составляет </w:t>
      </w:r>
      <w:r w:rsidRPr="000E1AE4">
        <w:rPr>
          <w:rFonts w:ascii="Times New Roman" w:eastAsia="Times New Roman CYR" w:hAnsi="Times New Roman"/>
          <w:color w:val="000000" w:themeColor="text1"/>
          <w:sz w:val="28"/>
          <w:szCs w:val="28"/>
          <w:lang w:bidi="ru-RU"/>
        </w:rPr>
        <w:t xml:space="preserve">10 (десять тысяч) рублей </w:t>
      </w:r>
      <w:r w:rsidRPr="000E1AE4">
        <w:rPr>
          <w:rFonts w:ascii="Times New Roman" w:eastAsia="Times New Roman CYR" w:hAnsi="Times New Roman"/>
          <w:sz w:val="28"/>
          <w:szCs w:val="28"/>
          <w:lang w:bidi="ru-RU"/>
        </w:rPr>
        <w:t>и более, особо ценное движимое имущество и недвижимое имущество независимо от его первоначальной стоимости.</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8. Порядок формирования и ведения Реестра муниципального имущества Калининского сельского поселения Калининского района.</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8.1. Администрация организует работу по формированию и ведению Реестра муниципального имущества Калининского сельского поселения Калининского района (далее - Реестр).</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8.2. Объектами учета Реестра являются муниципальные унитарные предприятия, учреждения, движимое и недвижимое имущество (в том числе незавершенное строительство),акции, доли в общем имуществе, а также права на объекты интеллектуальной собственности и иное имущество в соответствии с законодательством.</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8.3. Реестр представляет собой банк данных об объектах учета, находящихся в  муниципальной собственности, с указанием их индивидуальных особенностей.</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 xml:space="preserve"> В составе Реестра учитываются: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-имущество, находящееся в хозяйственном ведении муниципальных предприятий;</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 xml:space="preserve">-имущество, находящееся в оперативном управлении муниципальных </w:t>
      </w:r>
      <w:r w:rsidRPr="00796BB6">
        <w:rPr>
          <w:rFonts w:ascii="Times New Roman" w:eastAsia="Times New Roman CYR" w:hAnsi="Times New Roman"/>
          <w:color w:val="000000"/>
          <w:sz w:val="28"/>
          <w:szCs w:val="28"/>
          <w:lang w:bidi="ru-RU"/>
        </w:rPr>
        <w:lastRenderedPageBreak/>
        <w:t>казенных предприятий и муниципальных учреждений;</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-объекты муниципальной казны, за исключением средств бюджета;</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-объекты-памятники истории, архитектуры и культуры местного значения;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-доли муниципальной собственности в хозяйственных обществах, акции;</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-имущество, приобретенное за счет средств местного бюджета (бюджета Калининского сельского поселения);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-муниципальный жилищный фонд;</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-иное имущество, поступившее в муниципальную собственность в соответствии с действующим законодательством.</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8.4. Ответственность за достоверность, полноту и сохранение информационной базы Реестра возлагается на Администрацию.</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8.5. Администрация обязана:</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-организовывать ежегодно по состоянию на 1 января года, следующего за отчетным периодом, сбор и анализ материалов по инвентаризации объектов муниципальной  собственности, закрепленного за муниципальными унитарными предприятиями и учреждениями на праве  хозяйственного ведения и оперативного управления, с предоставлением данных по  бухгалтерскому и техническому учету;</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8.6. Основаниями для включения в Реестр или  исключения объектов муниципальной собственности из Реестра являются приобретение объекта в муниципальную собственность, либо выбытие  объекта из муниципальной собственности в соответствии с действующим законодательством.</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9.Списание объектов муниципальной собственности.</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9.1. Списанию подлежат  основные средства, пришедшие в ветхое состояние, морально устаревшие и не пригодные для дальнейшего использования, восстановление которых невозможно или экономически нецелесообразно и которые не могут быть реализованы.</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 xml:space="preserve">     Списание объектов недвижимого имущества, независимо от их стоимости, осуществляется Советом Калининского сельского поселения.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Списание движимого имущества, закрепленного на праве  управления и находящегося на балансе органов местного самоуправления Калининского сельского поселения Калининского района, а также списание  движимого имущества, составляющего муниципальную казну Калининского сельского поселения Калининского района, осуществляется на основании правового акта администрации.</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Списание  движимого муниципального имущества, находящегося в ведении предприятий или оперативном управлении учреждений, осуществляется по согласованию с администрацией.</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9.2. С обращением о списании основных средств, предприятия, учреждения обращаются в Администрацию.</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К письму прилагаются: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а) для движимого имущества:</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 xml:space="preserve">-акт о списании  объекта муниципального имущества (соответствующий виду списываемого имущества ) по установленной  действующим законодательством Российской Федерации  унифицированной форме </w:t>
      </w:r>
      <w:r w:rsidRPr="00796BB6">
        <w:rPr>
          <w:rFonts w:ascii="Times New Roman" w:eastAsia="Times New Roman CYR" w:hAnsi="Times New Roman"/>
          <w:color w:val="000000"/>
          <w:sz w:val="28"/>
          <w:szCs w:val="28"/>
          <w:lang w:bidi="ru-RU"/>
        </w:rPr>
        <w:lastRenderedPageBreak/>
        <w:t>(предоставляется хозяйствующими субъектами (балансодержателями имущества) в двух экземплярах(в  трех экземплярах на транспортные  средства и самоходные машины) на каждый объект муниципального имущества),подписанный членами комиссии и утвержденный руководителем  хозяйствующего субъекта"</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-документ о техническом состоянии основных средств, выданный специализированной организацией, либо постоянной комиссией по списанию с учета и переоценке материальных ценностей, назначенной руководителем учреждения.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-технические документы (при наличии);</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-при списании предметов сложной бытовой техники и оргтехники сроком эксплуатации до 10 лет предоставляется акт специализированной организации, свыше 10 лет - комиссии по списанию с учета и переоценке материальных ценностей, назначенной руководителем учреждения.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-копия свидетельства о регистрации транспортного средства, заверенная печатью учреждения (предприятия);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б) для объектов недвижимости:</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-акт о списании объекта муниципального имущества по установленной действующим законодательством Российской Федерации унифицированной форме (предоставляется хозяйствующими субъектами(балансодержателями имущества) в двух экземплярах на каждый объект муниципального имущества),подписанный членами комиссии и утвержденный руководителем хозяйствующего субъекта;</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-акт о  техническом состоянии основных средств, выданный комиссией по списанию с учета и переоценке материальных ценностей, назначенной руководителем учреждения.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-технический паспорт здания (строения).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После проверки предоставленных документов Администрация с выходом на место проверяет фактическое состояние заявленных к списанию основных средств и соответствие данных в актах бухгалтерского учета данным по объекту списания.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Копия документа на списание муниципального имущества и копии актов о списании объектов муниципального имущества передается предприятию (учреждению) для дальнейшего оформления.</w:t>
      </w:r>
    </w:p>
    <w:p w:rsidR="000E1AE4" w:rsidRDefault="000E1AE4" w:rsidP="00AB6AA3">
      <w:pPr>
        <w:rPr>
          <w:rFonts w:ascii="Times New Roman" w:hAnsi="Times New Roman"/>
          <w:sz w:val="28"/>
          <w:szCs w:val="28"/>
        </w:rPr>
      </w:pPr>
    </w:p>
    <w:p w:rsidR="000E1AE4" w:rsidRPr="00796BB6" w:rsidRDefault="00796BB6" w:rsidP="00796BB6">
      <w:pPr>
        <w:jc w:val="center"/>
        <w:rPr>
          <w:rFonts w:ascii="Times New Roman" w:hAnsi="Times New Roman"/>
          <w:b/>
          <w:sz w:val="28"/>
          <w:szCs w:val="28"/>
        </w:rPr>
      </w:pPr>
      <w:r>
        <w:rPr>
          <w:rFonts w:ascii="Times New Roman" w:hAnsi="Times New Roman"/>
          <w:b/>
          <w:sz w:val="28"/>
          <w:szCs w:val="28"/>
        </w:rPr>
        <w:t>7.Полномочия Совета Калининского сельского поселения Калининского района</w:t>
      </w:r>
    </w:p>
    <w:p w:rsidR="00CF38E2" w:rsidRDefault="00CF38E2" w:rsidP="000E1AE4">
      <w:pPr>
        <w:jc w:val="center"/>
        <w:rPr>
          <w:rFonts w:ascii="Times New Roman" w:hAnsi="Times New Roman"/>
          <w:b/>
          <w:sz w:val="28"/>
          <w:szCs w:val="28"/>
        </w:rPr>
      </w:pP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Совет Калининского сельского поселения Калининского района в соответствии с федеральным и областным законодательством и Уставом, решениями Совета Калининского сельского поселения Калининского района:</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определяет порядок управления и распоряжения имуществом, находящимся в муниципальной собственности;</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определяет порядок принятия решений о создании, реорганизации и ликвидации муниципальных предприятий и муниципальных учреждений;</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xml:space="preserve">- определяет порядок и условия приватизации имущества сельского </w:t>
      </w:r>
      <w:r w:rsidRPr="00CF38E2">
        <w:rPr>
          <w:rFonts w:ascii="Times New Roman" w:eastAsia="Times New Roman CYR" w:hAnsi="Times New Roman"/>
          <w:sz w:val="28"/>
          <w:szCs w:val="28"/>
          <w:lang w:bidi="ru-RU"/>
        </w:rPr>
        <w:lastRenderedPageBreak/>
        <w:t>поселения в соответствии с действующим законодательством;</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утверждает план-прогноз приватизации имущества сельского поселения и отчет о его исполнении;</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принимает решение об участии в учреждении межмуниципальных хозяйственных обществ в форме закрытых акционерных обществ и обществ с ограниченной ответственностью;</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принимает решения о создании некоммерческих организаций в форме автономных некоммерческих организаций и фондов;</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определяет 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распоряжается, владеет и пользуется в порядке, установленном федеральными законами, имуществом, закрепленным за муниципальным образованием или приобретенным за счет средств, выделенных из бюджета сельского поселения на обеспечение деятельности Совета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осуществляет контроль за соблюдением установленного порядка управления и распоряжения имуществом, находящимся в собственности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устанавливает порядок определения арендной платы за пользование объектами муниципального имущества сельского поселения, а также устанавливает порядок, условия и сроки ее внесения;</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осуществляет иные полномочия, в соответствии с федеральным и областным законодательством, Уставом, настоящим Положением</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-принимает решение о списании объектов недвижимого имущества.</w:t>
      </w:r>
    </w:p>
    <w:p w:rsidR="00CF38E2" w:rsidRDefault="00CF38E2" w:rsidP="00CF38E2">
      <w:pPr>
        <w:rPr>
          <w:rFonts w:ascii="Times New Roman" w:hAnsi="Times New Roman"/>
          <w:b/>
          <w:sz w:val="28"/>
          <w:szCs w:val="28"/>
        </w:rPr>
      </w:pPr>
    </w:p>
    <w:p w:rsidR="00CF38E2" w:rsidRPr="000E1AE4" w:rsidRDefault="00CF38E2" w:rsidP="00CF38E2">
      <w:pPr>
        <w:jc w:val="center"/>
        <w:rPr>
          <w:rFonts w:ascii="Times New Roman" w:hAnsi="Times New Roman"/>
          <w:b/>
          <w:sz w:val="28"/>
          <w:szCs w:val="28"/>
        </w:rPr>
      </w:pPr>
      <w:r>
        <w:rPr>
          <w:rFonts w:ascii="Times New Roman" w:hAnsi="Times New Roman"/>
          <w:b/>
          <w:sz w:val="28"/>
          <w:szCs w:val="28"/>
        </w:rPr>
        <w:t>8. Полномочия главы Калининского сельского поселения Калининского района</w:t>
      </w:r>
    </w:p>
    <w:p w:rsidR="00CF38E2" w:rsidRDefault="00CF38E2" w:rsidP="00AB6AA3">
      <w:pPr>
        <w:rPr>
          <w:rFonts w:ascii="Times New Roman" w:hAnsi="Times New Roman"/>
          <w:sz w:val="28"/>
          <w:szCs w:val="28"/>
        </w:rPr>
      </w:pP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1. Глава Калининского сельского поселения Калининского района в соответствии с федеральным законодательством, Уставом и нормативными правовыми актами Совета Калининского сельского поселения Калининского района:</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организует разработку проектов нормативных правовых актов, определяющих порядок управления муниципальным имуществом, находящимся в муниципальной собственности сельского поселения, и представляет их на утверждение Совета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организует разработку проектов нормативных правовых актов, определяющих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и представляет их на утверждение Совета Калининского сельского поселения Калининского района;</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назначает на должности и освобождает от должности руководителей муниципальных предприятий и муниципальных учреждений;</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 принимает решение о резервировании и изъятии, в том числе путем выкупа, земельных участков в границах сельского поселения для </w:t>
      </w:r>
      <w:r w:rsidRPr="00CF38E2">
        <w:rPr>
          <w:rFonts w:ascii="Times New Roman" w:eastAsia="Times New Roman CYR" w:hAnsi="Times New Roman"/>
          <w:color w:val="000000"/>
          <w:sz w:val="28"/>
          <w:szCs w:val="28"/>
          <w:lang w:bidi="ru-RU"/>
        </w:rPr>
        <w:lastRenderedPageBreak/>
        <w:t>муниципальных нужд;</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определяет цели, условия и порядок деятельности муниципальных предприятий и муниципальных учреждений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осуществляет иные полномочия, предусмотренные федеральным и областным законодательством, Уставом сельского поселения и нормативными правовыми актами Совета Калининского сельского поселения Калининского района.</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p>
    <w:p w:rsidR="00CF38E2" w:rsidRPr="00CF38E2" w:rsidRDefault="00CF38E2" w:rsidP="00CF38E2">
      <w:pPr>
        <w:jc w:val="center"/>
        <w:rPr>
          <w:rFonts w:ascii="Times New Roman" w:hAnsi="Times New Roman"/>
          <w:b/>
          <w:sz w:val="28"/>
          <w:szCs w:val="28"/>
        </w:rPr>
      </w:pPr>
      <w:r w:rsidRPr="00CF38E2">
        <w:rPr>
          <w:rFonts w:ascii="Times New Roman" w:hAnsi="Times New Roman"/>
          <w:b/>
          <w:sz w:val="28"/>
          <w:szCs w:val="28"/>
        </w:rPr>
        <w:t>9.</w:t>
      </w:r>
      <w:r>
        <w:rPr>
          <w:rFonts w:ascii="Times New Roman" w:hAnsi="Times New Roman"/>
          <w:b/>
          <w:sz w:val="28"/>
          <w:szCs w:val="28"/>
        </w:rPr>
        <w:t xml:space="preserve"> Полномочия администрации Калининского сельского поселения Калининского района</w:t>
      </w:r>
    </w:p>
    <w:p w:rsidR="00CF38E2" w:rsidRDefault="00CF38E2" w:rsidP="00AB6AA3">
      <w:pPr>
        <w:rPr>
          <w:rFonts w:ascii="Times New Roman" w:hAnsi="Times New Roman"/>
          <w:sz w:val="28"/>
          <w:szCs w:val="28"/>
        </w:rPr>
      </w:pP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Администрация Калининского сельского поселения Калининского района в соответствии с федеральным и областным законодательством, Уставом, решениями Совета Калининского сельского поселения Калининского района:</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от имени сельского поселения управляет имуществом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закрепляет имущество сельского поселения за муниципальными унитарными предприятиями - на праве хозяйственного ведения, за муниципальными учреждениями и муниципальными казенными предприятиями - на праве оперативного управления;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принимает решения о создании, реорганизации и ликвидации муниципальных предприятий и муниципальных учреждений;</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ведет учет и реестр имущества сельского поселения в соответствии с пунктом 3 статьи 4 настоящего Положения;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утверждает типовой устав (за исключением типовых уставов, утвержденных федеральным законодательством) муниципального унитарного предприятия, муниципального учреждения;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утверждает типовой трудовой договор, заключаемый с руководителем муниципального унитарного предприятия, муниципального учреждения;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утверждает уставы муниципальных унитарных предприятий, муниципальных учреждений;</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утверждает изменения в уставы муниципальных унитарных предприятий, муниципальных учреждений;</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от имени сельского поселения осуществляет полномочия учредителя муниципальных унитарных предприятий, муниципальных учреждений, муниципальных казенных предприятий, учредителя (участника) юридических лиц иных организационно-правовых форм, учредителем (участником) которых вправе выступать сельское поселение;</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от имени сельского поселения является представителем в сделках по приобретению имущества в собственность сельского поселения, а также иных сделках, предметом которых является имущество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 принимает решение о мене муниципального имущества, и заключает соответствующий договор; </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определяет соответствующим правовым актом, условия передачи в залог имущества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 вносит в Совет сельского поселения проект плана-прогноза </w:t>
      </w:r>
      <w:r w:rsidRPr="00CF38E2">
        <w:rPr>
          <w:rFonts w:ascii="Times New Roman" w:eastAsia="Times New Roman CYR" w:hAnsi="Times New Roman"/>
          <w:color w:val="000000"/>
          <w:sz w:val="28"/>
          <w:szCs w:val="28"/>
          <w:lang w:bidi="ru-RU"/>
        </w:rPr>
        <w:lastRenderedPageBreak/>
        <w:t>приватизации имущества Калининского района;</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вносит, в том числе по итогам конкурса, Главе сельского поселения предложения о назначении и о досрочном прекращении полномочий представителей сельского поселения в органах управления юридических лиц, в уставных капиталах которых имеется муниципальная собственность (акции, доли, паи);</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вносит в соответствующие органы государственной власти предложения о передаче объектов федеральной собственности или собственности Краснодарского края, находящихся на территории сельского поселения, в собственность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вносит в соответствующие органы государственной власти предложения о передаче объектов муниципальной собственности в федеральную собственность или государственную собственность Краснодарского края;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осуществляет контроль за деятельностью муниципальных хозяйствующих субъектов;</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осуществляет контроль за использованием имущества сельского поселения, переданного в хозяйственное ведение, оперативное управление, аренду, пользование;</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осуществляет изъятие закрепленного за муниципальными учреждениям, муниципальными казенными предприятиями на праве оперативного управления излишнего, неиспользуемого или используемого не по назначению имущества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принимает решение о резервировании и изъятии, в том числе путем выкупа, земельных участков в границах сельского поселения для муниципальных нужд;</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выступает продавцом внесенного в план-прогноз приватизации имущества сельского поселения в соответствии с федеральным и  краевым законодательством и правовыми актами Совета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выступает арендодателем и ссудодателем имущества сельского поселения, заключает договоры аренды, купли-продажи и безвозмездного пользования;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планирует использование земель, находящихся в муниципальной собственности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определяет цели, условия и порядок деятельности муниципальных предприятий и муниципальных учреждений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передает имущество сельского поселения в государственную собственность, осуществляет прием объектов государственной собственности в муниципальную собственность сельского поселения в порядке, установленном в соответствии с федеральным и областным законодательством и правовыми актами Совета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осуществляет иные полномочия, предусмотренные федеральным и областным законодательством, Уставом сельского поселения и нормативными правовыми актами Совета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p>
    <w:p w:rsidR="00EF4C4C" w:rsidRDefault="00EF4C4C" w:rsidP="00CF38E2">
      <w:pPr>
        <w:jc w:val="center"/>
        <w:rPr>
          <w:rFonts w:ascii="Times New Roman" w:hAnsi="Times New Roman"/>
          <w:b/>
          <w:sz w:val="28"/>
          <w:szCs w:val="28"/>
        </w:rPr>
      </w:pPr>
    </w:p>
    <w:p w:rsidR="00CF38E2" w:rsidRPr="00CF38E2" w:rsidRDefault="00CF38E2" w:rsidP="00CF38E2">
      <w:pPr>
        <w:jc w:val="center"/>
        <w:rPr>
          <w:rFonts w:ascii="Times New Roman" w:hAnsi="Times New Roman"/>
          <w:b/>
          <w:sz w:val="28"/>
          <w:szCs w:val="28"/>
        </w:rPr>
      </w:pPr>
      <w:r>
        <w:rPr>
          <w:rFonts w:ascii="Times New Roman" w:hAnsi="Times New Roman"/>
          <w:b/>
          <w:sz w:val="28"/>
          <w:szCs w:val="28"/>
        </w:rPr>
        <w:lastRenderedPageBreak/>
        <w:t>10.Распоряжение имуществом Калининского сельского поселения Калининского района</w:t>
      </w:r>
    </w:p>
    <w:p w:rsidR="00CF38E2" w:rsidRDefault="00CF38E2" w:rsidP="00CF38E2">
      <w:pPr>
        <w:rPr>
          <w:rFonts w:ascii="Times New Roman" w:hAnsi="Times New Roman"/>
          <w:sz w:val="28"/>
          <w:szCs w:val="28"/>
        </w:rPr>
      </w:pP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1. Распоряжение имуществом сельского поселения включает в себя: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отчуждение имущества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 передача имущества сельского поселения в федеральную собственность или собственность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аренда имущества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залог имущества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предоставление имущества сельского поселения в безвозмездное пользование;</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передача имущества сельского поселения в доверительное управление;</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передача муниципального имущества на основании концессионного соглашения;</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передача муниципального имущества во временное или в постоянное пользование в соответствии с федеральными законами;</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sz w:val="28"/>
          <w:szCs w:val="28"/>
          <w:lang w:bidi="ru-RU"/>
        </w:rPr>
        <w:t>- передача имущества по договору мены.</w:t>
      </w:r>
    </w:p>
    <w:p w:rsidR="00CF38E2" w:rsidRDefault="00CF38E2" w:rsidP="008C7F96">
      <w:pPr>
        <w:jc w:val="center"/>
        <w:rPr>
          <w:rFonts w:ascii="Times New Roman" w:hAnsi="Times New Roman"/>
          <w:sz w:val="28"/>
          <w:szCs w:val="28"/>
        </w:rPr>
      </w:pPr>
    </w:p>
    <w:p w:rsidR="00CF38E2" w:rsidRDefault="00CF38E2" w:rsidP="008C7F96">
      <w:pPr>
        <w:jc w:val="center"/>
        <w:rPr>
          <w:rFonts w:ascii="Times New Roman" w:hAnsi="Times New Roman"/>
          <w:b/>
          <w:sz w:val="28"/>
          <w:szCs w:val="28"/>
        </w:rPr>
      </w:pPr>
      <w:r>
        <w:rPr>
          <w:rFonts w:ascii="Times New Roman" w:hAnsi="Times New Roman"/>
          <w:b/>
          <w:sz w:val="28"/>
          <w:szCs w:val="28"/>
        </w:rPr>
        <w:t>11. Положение об отчуждении имущества Калининского сельского поселения Калининского района</w:t>
      </w:r>
    </w:p>
    <w:p w:rsidR="00CF38E2" w:rsidRDefault="00CF38E2" w:rsidP="008C7F96">
      <w:pPr>
        <w:jc w:val="center"/>
        <w:rPr>
          <w:rFonts w:ascii="Times New Roman" w:hAnsi="Times New Roman"/>
          <w:b/>
          <w:sz w:val="28"/>
          <w:szCs w:val="28"/>
        </w:rPr>
      </w:pP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1. Под отчуждением имущества сельского поселения в целях настоящего Положения понимаются любые действия, основанные на волеизъявлении органов местного самоуправления сельского поселения, в результате которых сельское поселение утрачивает право собственности на отчуждаемое имущество.</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2. Отчуждение имущества сельского поселения производится на основании правового акта администрации Калининского сельского поселения Калининского района, если иное не установлено федеральным или краевым законодательством, Уставом, нормативными правовыми актами Совета Калининского сельского поселения Калининского района.</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3. Отчуждение имущества сельского поселения в процессе приватизации регулируется </w:t>
      </w:r>
      <w:r w:rsidRPr="00CF38E2">
        <w:rPr>
          <w:rFonts w:ascii="Times New Roman" w:eastAsia="Times New Roman CYR" w:hAnsi="Times New Roman"/>
          <w:sz w:val="28"/>
          <w:szCs w:val="28"/>
          <w:lang w:bidi="ru-RU"/>
        </w:rPr>
        <w:t>настоящим положением,</w:t>
      </w:r>
      <w:r w:rsidRPr="00CF38E2">
        <w:rPr>
          <w:rFonts w:ascii="Times New Roman" w:eastAsia="Times New Roman CYR" w:hAnsi="Times New Roman"/>
          <w:color w:val="000000"/>
          <w:sz w:val="28"/>
          <w:szCs w:val="28"/>
          <w:lang w:bidi="ru-RU"/>
        </w:rPr>
        <w:t xml:space="preserve"> федеральным законодательством, и принятыми в соответствии с ним правовыми актами Совета Калининского сельского поселения Калининского района о приватизации муниципального имущества.</w:t>
      </w:r>
    </w:p>
    <w:p w:rsidR="00CF38E2" w:rsidRPr="00CF38E2" w:rsidRDefault="00CF38E2" w:rsidP="00CF38E2">
      <w:pPr>
        <w:widowControl w:val="0"/>
        <w:tabs>
          <w:tab w:val="left" w:pos="709"/>
        </w:tabs>
        <w:suppressAutoHyphens/>
        <w:autoSpaceDE w:val="0"/>
        <w:autoSpaceDN w:val="0"/>
        <w:adjustRightInd w:val="0"/>
        <w:ind w:firstLine="539"/>
        <w:rPr>
          <w:rFonts w:ascii="Times New Roman" w:eastAsia="Arial" w:hAnsi="Times New Roman"/>
          <w:sz w:val="28"/>
          <w:szCs w:val="28"/>
          <w:lang w:bidi="ru-RU"/>
        </w:rPr>
      </w:pPr>
      <w:r w:rsidRPr="00CF38E2">
        <w:rPr>
          <w:rFonts w:ascii="Times New Roman" w:eastAsia="Arial" w:hAnsi="Times New Roman"/>
          <w:sz w:val="28"/>
          <w:szCs w:val="28"/>
          <w:lang w:bidi="ru-RU"/>
        </w:rPr>
        <w:t xml:space="preserve">4. Заключение договора купли-продажи муниципального имущества, для распоряжения которым требуется согласие </w:t>
      </w:r>
      <w:r w:rsidRPr="00CF38E2">
        <w:rPr>
          <w:rFonts w:ascii="Times New Roman" w:eastAsia="Times New Roman CYR" w:hAnsi="Times New Roman"/>
          <w:color w:val="000000"/>
          <w:sz w:val="28"/>
          <w:szCs w:val="28"/>
          <w:lang w:bidi="ru-RU"/>
        </w:rPr>
        <w:t>Совета Калининского сельского поселения Калининского района</w:t>
      </w:r>
      <w:r w:rsidRPr="00CF38E2">
        <w:rPr>
          <w:rFonts w:ascii="Times New Roman" w:eastAsia="Arial" w:hAnsi="Times New Roman"/>
          <w:sz w:val="28"/>
          <w:szCs w:val="28"/>
          <w:lang w:bidi="ru-RU"/>
        </w:rPr>
        <w:t>, осуществляется путем продажи этого имущества на торгах в порядке, установленном действующим законодательством. Требование о продаже муниципального имущества на торгах не применяется в отношении:</w:t>
      </w:r>
    </w:p>
    <w:p w:rsidR="00CF38E2" w:rsidRPr="00CF38E2" w:rsidRDefault="00CF38E2" w:rsidP="00CF38E2">
      <w:pPr>
        <w:widowControl w:val="0"/>
        <w:tabs>
          <w:tab w:val="left" w:pos="709"/>
        </w:tabs>
        <w:suppressAutoHyphens/>
        <w:autoSpaceDE w:val="0"/>
        <w:autoSpaceDN w:val="0"/>
        <w:adjustRightInd w:val="0"/>
        <w:ind w:firstLine="539"/>
        <w:rPr>
          <w:rFonts w:ascii="Times New Roman" w:eastAsia="Arial" w:hAnsi="Times New Roman"/>
          <w:sz w:val="28"/>
          <w:szCs w:val="28"/>
          <w:lang w:bidi="ru-RU"/>
        </w:rPr>
      </w:pPr>
      <w:r w:rsidRPr="00CF38E2">
        <w:rPr>
          <w:rFonts w:ascii="Times New Roman" w:eastAsia="Arial" w:hAnsi="Times New Roman"/>
          <w:sz w:val="28"/>
          <w:szCs w:val="28"/>
          <w:lang w:bidi="ru-RU"/>
        </w:rPr>
        <w:t xml:space="preserve">  1) сделок по отчуждению  муниципального имущества, совершаемых между муниципальными предприятиями;</w:t>
      </w:r>
    </w:p>
    <w:p w:rsidR="00CF38E2" w:rsidRPr="00CF38E2" w:rsidRDefault="00CF38E2" w:rsidP="00CF38E2">
      <w:pPr>
        <w:widowControl w:val="0"/>
        <w:tabs>
          <w:tab w:val="left" w:pos="709"/>
        </w:tabs>
        <w:suppressAutoHyphens/>
        <w:autoSpaceDE w:val="0"/>
        <w:autoSpaceDN w:val="0"/>
        <w:adjustRightInd w:val="0"/>
        <w:ind w:firstLine="539"/>
        <w:rPr>
          <w:rFonts w:ascii="Times New Roman" w:eastAsia="Arial" w:hAnsi="Times New Roman"/>
          <w:sz w:val="28"/>
          <w:szCs w:val="28"/>
          <w:lang w:bidi="ru-RU"/>
        </w:rPr>
      </w:pPr>
      <w:r w:rsidRPr="00CF38E2">
        <w:rPr>
          <w:rFonts w:ascii="Times New Roman" w:eastAsia="Arial" w:hAnsi="Times New Roman"/>
          <w:sz w:val="28"/>
          <w:szCs w:val="28"/>
          <w:lang w:bidi="ru-RU"/>
        </w:rPr>
        <w:t xml:space="preserve">  2) сделок, совершаемых в процессе обычной хозяйственной деятельности муниципального предприятия, за исключением отчуждения основных фондов </w:t>
      </w:r>
      <w:r w:rsidRPr="00CF38E2">
        <w:rPr>
          <w:rFonts w:ascii="Times New Roman" w:eastAsia="Arial" w:hAnsi="Times New Roman"/>
          <w:sz w:val="28"/>
          <w:szCs w:val="28"/>
          <w:lang w:bidi="ru-RU"/>
        </w:rPr>
        <w:lastRenderedPageBreak/>
        <w:t>муниципального предприятия.</w:t>
      </w:r>
    </w:p>
    <w:p w:rsidR="00CF38E2" w:rsidRDefault="00CF38E2" w:rsidP="008C7F96">
      <w:pPr>
        <w:jc w:val="center"/>
        <w:rPr>
          <w:rFonts w:ascii="Times New Roman" w:hAnsi="Times New Roman"/>
          <w:b/>
          <w:sz w:val="28"/>
          <w:szCs w:val="28"/>
        </w:rPr>
      </w:pPr>
    </w:p>
    <w:p w:rsidR="00CF38E2" w:rsidRDefault="00CF38E2" w:rsidP="008C7F96">
      <w:pPr>
        <w:jc w:val="center"/>
        <w:rPr>
          <w:rFonts w:ascii="Times New Roman" w:hAnsi="Times New Roman"/>
          <w:b/>
          <w:sz w:val="28"/>
          <w:szCs w:val="28"/>
        </w:rPr>
      </w:pPr>
      <w:r>
        <w:rPr>
          <w:rFonts w:ascii="Times New Roman" w:hAnsi="Times New Roman"/>
          <w:b/>
          <w:sz w:val="28"/>
          <w:szCs w:val="28"/>
        </w:rPr>
        <w:t>12.Основания приема объектов государственной собственности Краснодарского края в собственность сельского поселения</w:t>
      </w:r>
    </w:p>
    <w:p w:rsidR="00CF38E2" w:rsidRDefault="00CF38E2" w:rsidP="008C7F96">
      <w:pPr>
        <w:jc w:val="center"/>
        <w:rPr>
          <w:rFonts w:ascii="Times New Roman" w:hAnsi="Times New Roman"/>
          <w:b/>
          <w:sz w:val="28"/>
          <w:szCs w:val="28"/>
        </w:rPr>
      </w:pP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1. Основанием приема объектов государственной собственности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в собственность сельского поселения является: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 нахождение в государственной собственности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объектов, которые могут находиться в муниципальной собственности и нахождение которых в государственной собственности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не допускается, в том числе в результате разграничения полномочий между органами государственной власти субъектов Российской Федерации и органами местного самоуправления;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 необходимость либо использование объектов государственной собственности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органами местного самоуправления, муниципальными унитарными предприятиями и муниципальными учреждениями для целей, установленных в соответствии со статьей 50 Федерального закона от 6 октября 2003 № 131-ФЗ «Об общих принципах организации местного самоуправления в Российской Федерации".</w:t>
      </w:r>
    </w:p>
    <w:p w:rsidR="00CF38E2" w:rsidRDefault="00CF38E2" w:rsidP="008C7F96">
      <w:pPr>
        <w:jc w:val="center"/>
        <w:rPr>
          <w:rFonts w:ascii="Times New Roman" w:hAnsi="Times New Roman"/>
          <w:b/>
          <w:sz w:val="28"/>
          <w:szCs w:val="28"/>
        </w:rPr>
      </w:pPr>
    </w:p>
    <w:p w:rsidR="00CF38E2" w:rsidRDefault="00CF38E2" w:rsidP="008C7F96">
      <w:pPr>
        <w:jc w:val="center"/>
        <w:rPr>
          <w:rFonts w:ascii="Times New Roman" w:hAnsi="Times New Roman"/>
          <w:b/>
          <w:sz w:val="28"/>
          <w:szCs w:val="28"/>
        </w:rPr>
      </w:pPr>
      <w:r>
        <w:rPr>
          <w:rFonts w:ascii="Times New Roman" w:hAnsi="Times New Roman"/>
          <w:b/>
          <w:sz w:val="28"/>
          <w:szCs w:val="28"/>
        </w:rPr>
        <w:t>13. Условия приема объектов государственной собственности Краснодарского края в собственность сельского поселения</w:t>
      </w:r>
    </w:p>
    <w:p w:rsidR="00CF38E2" w:rsidRDefault="00CF38E2" w:rsidP="008C7F96">
      <w:pPr>
        <w:jc w:val="center"/>
        <w:rPr>
          <w:rFonts w:ascii="Times New Roman" w:hAnsi="Times New Roman"/>
          <w:b/>
          <w:sz w:val="28"/>
          <w:szCs w:val="28"/>
        </w:rPr>
      </w:pP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1. Прием объектов государственной собственности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в собственность сельского поселения по основаниям, предусмотренным статьей 17 настоящего Положения, осуществляется безвозмездно.</w:t>
      </w:r>
    </w:p>
    <w:p w:rsidR="00CF38E2" w:rsidRDefault="00CF38E2" w:rsidP="008C7F96">
      <w:pPr>
        <w:jc w:val="center"/>
        <w:rPr>
          <w:rFonts w:ascii="Times New Roman" w:hAnsi="Times New Roman"/>
          <w:b/>
          <w:sz w:val="28"/>
          <w:szCs w:val="28"/>
        </w:rPr>
      </w:pPr>
    </w:p>
    <w:p w:rsidR="00CF38E2" w:rsidRPr="00CF38E2" w:rsidRDefault="00CF38E2" w:rsidP="00CF38E2">
      <w:pPr>
        <w:widowControl w:val="0"/>
        <w:suppressAutoHyphens/>
        <w:autoSpaceDE w:val="0"/>
        <w:ind w:firstLine="0"/>
        <w:jc w:val="center"/>
        <w:rPr>
          <w:rFonts w:ascii="Times New Roman" w:eastAsia="Times New Roman CYR" w:hAnsi="Times New Roman"/>
          <w:color w:val="000000"/>
          <w:sz w:val="28"/>
          <w:szCs w:val="28"/>
          <w:lang w:bidi="ru-RU"/>
        </w:rPr>
      </w:pPr>
      <w:r w:rsidRPr="00CF38E2">
        <w:rPr>
          <w:rFonts w:ascii="Times New Roman" w:eastAsia="Times New Roman CYR" w:hAnsi="Times New Roman"/>
          <w:b/>
          <w:color w:val="000000"/>
          <w:sz w:val="28"/>
          <w:szCs w:val="28"/>
          <w:lang w:bidi="ru-RU"/>
        </w:rPr>
        <w:t xml:space="preserve">14. Передача имущества </w:t>
      </w:r>
      <w:r w:rsidRPr="00CF38E2">
        <w:rPr>
          <w:rFonts w:ascii="Times New Roman" w:eastAsia="Times New Roman CYR" w:hAnsi="Times New Roman"/>
          <w:b/>
          <w:sz w:val="28"/>
          <w:szCs w:val="28"/>
          <w:lang w:bidi="ru-RU"/>
        </w:rPr>
        <w:t xml:space="preserve">Калининского сельского поселения Калининского района </w:t>
      </w:r>
      <w:r w:rsidRPr="00CF38E2">
        <w:rPr>
          <w:rFonts w:ascii="Times New Roman" w:eastAsia="Times New Roman CYR" w:hAnsi="Times New Roman"/>
          <w:b/>
          <w:color w:val="000000"/>
          <w:sz w:val="28"/>
          <w:szCs w:val="28"/>
          <w:lang w:bidi="ru-RU"/>
        </w:rPr>
        <w:t xml:space="preserve">в федеральную собственность, государственную собственность </w:t>
      </w:r>
      <w:r w:rsidRPr="00CF38E2">
        <w:rPr>
          <w:rFonts w:ascii="Times New Roman" w:eastAsia="Arial" w:hAnsi="Times New Roman"/>
          <w:b/>
          <w:sz w:val="28"/>
          <w:szCs w:val="28"/>
          <w:lang w:bidi="ru-RU"/>
        </w:rPr>
        <w:t>Краснодарского края</w:t>
      </w:r>
      <w:r w:rsidRPr="00CF38E2">
        <w:rPr>
          <w:rFonts w:ascii="Times New Roman" w:eastAsia="Times New Roman CYR" w:hAnsi="Times New Roman"/>
          <w:b/>
          <w:color w:val="000000"/>
          <w:sz w:val="28"/>
          <w:szCs w:val="28"/>
          <w:lang w:bidi="ru-RU"/>
        </w:rPr>
        <w:t xml:space="preserve"> или муниципальную собственность других муниципальных образований</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1. Основанием передачи имущества Калининского сельского поселения Калининского района в федеральную собственность, государственную собственность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или муниципальную собственность других муниципальных образований является разграничение полномочий между федеральными органами государственной власти, органами государственной власти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органами местного самоуправления.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2. Передача имущества сельского поселения в федеральную собственность, государственную собственность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или муниципальную собственность других муниципальных образований осуществляется с учетом требований федерального, областного законодательства и нормативных правовых актов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p>
    <w:p w:rsidR="00CF38E2" w:rsidRPr="00CF38E2" w:rsidRDefault="00CF38E2" w:rsidP="00CF38E2">
      <w:pPr>
        <w:widowControl w:val="0"/>
        <w:suppressAutoHyphens/>
        <w:autoSpaceDE w:val="0"/>
        <w:ind w:firstLine="0"/>
        <w:jc w:val="center"/>
        <w:rPr>
          <w:rFonts w:ascii="Times New Roman" w:eastAsia="Times New Roman CYR" w:hAnsi="Times New Roman"/>
          <w:b/>
          <w:color w:val="000000"/>
          <w:sz w:val="28"/>
          <w:szCs w:val="28"/>
          <w:lang w:bidi="ru-RU"/>
        </w:rPr>
      </w:pPr>
      <w:r w:rsidRPr="00CF38E2">
        <w:rPr>
          <w:rFonts w:ascii="Times New Roman" w:eastAsia="Times New Roman CYR" w:hAnsi="Times New Roman"/>
          <w:b/>
          <w:color w:val="000000"/>
          <w:sz w:val="28"/>
          <w:szCs w:val="28"/>
          <w:lang w:bidi="ru-RU"/>
        </w:rPr>
        <w:t xml:space="preserve">15. Основания отказа в передаче имущества сельского поселения в федеральную собственность, государственную собственность </w:t>
      </w:r>
      <w:r w:rsidRPr="00CF38E2">
        <w:rPr>
          <w:rFonts w:ascii="Times New Roman" w:eastAsia="Arial" w:hAnsi="Times New Roman"/>
          <w:b/>
          <w:sz w:val="28"/>
          <w:szCs w:val="28"/>
          <w:lang w:bidi="ru-RU"/>
        </w:rPr>
        <w:lastRenderedPageBreak/>
        <w:t>Краснодарского края</w:t>
      </w:r>
      <w:r w:rsidRPr="00CF38E2">
        <w:rPr>
          <w:rFonts w:ascii="Times New Roman" w:eastAsia="Times New Roman CYR" w:hAnsi="Times New Roman"/>
          <w:b/>
          <w:color w:val="000000"/>
          <w:sz w:val="28"/>
          <w:szCs w:val="28"/>
          <w:lang w:bidi="ru-RU"/>
        </w:rPr>
        <w:t xml:space="preserve"> или муниципальную собственность других муниципальных образований</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1. В передаче имущества сельского поселения в федеральную собственность, государственную собственность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или муниципальную собственность других муниципальных образований может быть отказано в случаях, установленных федеральными законами.</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p>
    <w:p w:rsidR="00CF38E2" w:rsidRPr="00CF38E2" w:rsidRDefault="00CF38E2" w:rsidP="00CF38E2">
      <w:pPr>
        <w:widowControl w:val="0"/>
        <w:suppressAutoHyphens/>
        <w:autoSpaceDE w:val="0"/>
        <w:ind w:firstLine="0"/>
        <w:jc w:val="center"/>
        <w:rPr>
          <w:rFonts w:ascii="Times New Roman" w:eastAsia="Times New Roman CYR" w:hAnsi="Times New Roman"/>
          <w:b/>
          <w:color w:val="000000"/>
          <w:sz w:val="28"/>
          <w:szCs w:val="28"/>
          <w:lang w:bidi="ru-RU"/>
        </w:rPr>
      </w:pPr>
      <w:r w:rsidRPr="00CF38E2">
        <w:rPr>
          <w:rFonts w:ascii="Times New Roman" w:eastAsia="Times New Roman CYR" w:hAnsi="Times New Roman"/>
          <w:b/>
          <w:color w:val="000000"/>
          <w:sz w:val="28"/>
          <w:szCs w:val="28"/>
          <w:lang w:bidi="ru-RU"/>
        </w:rPr>
        <w:t xml:space="preserve">16. Общий порядок принятия решения о передаче имущества сельского поселения в федеральную собственность, государственную собственность </w:t>
      </w:r>
      <w:r w:rsidRPr="00CF38E2">
        <w:rPr>
          <w:rFonts w:ascii="Times New Roman" w:eastAsia="Arial" w:hAnsi="Times New Roman"/>
          <w:b/>
          <w:sz w:val="28"/>
          <w:szCs w:val="28"/>
          <w:lang w:bidi="ru-RU"/>
        </w:rPr>
        <w:t>Краснодарского края</w:t>
      </w:r>
      <w:r w:rsidRPr="00CF38E2">
        <w:rPr>
          <w:rFonts w:ascii="Times New Roman" w:eastAsia="Times New Roman CYR" w:hAnsi="Times New Roman"/>
          <w:b/>
          <w:color w:val="000000"/>
          <w:sz w:val="28"/>
          <w:szCs w:val="28"/>
          <w:lang w:bidi="ru-RU"/>
        </w:rPr>
        <w:t xml:space="preserve"> или муниципальную собственность других муниципальных образований</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p>
    <w:p w:rsidR="00CF38E2" w:rsidRPr="00CF38E2" w:rsidRDefault="00CF38E2" w:rsidP="00CF38E2">
      <w:pPr>
        <w:widowControl w:val="0"/>
        <w:suppressAutoHyphens/>
        <w:autoSpaceDE w:val="0"/>
        <w:ind w:firstLine="720"/>
        <w:rPr>
          <w:rFonts w:ascii="Times New Roman" w:eastAsia="Times New Roman CYR" w:hAnsi="Times New Roman"/>
          <w:color w:val="000000" w:themeColor="text1"/>
          <w:sz w:val="28"/>
          <w:szCs w:val="28"/>
          <w:lang w:bidi="ru-RU"/>
        </w:rPr>
      </w:pPr>
      <w:r w:rsidRPr="00CF38E2">
        <w:rPr>
          <w:rFonts w:ascii="Times New Roman" w:eastAsia="Times New Roman CYR" w:hAnsi="Times New Roman"/>
          <w:color w:val="000000"/>
          <w:sz w:val="28"/>
          <w:szCs w:val="28"/>
          <w:lang w:bidi="ru-RU"/>
        </w:rPr>
        <w:t xml:space="preserve">1. Инициатива передачи имущества сельского поселения в федеральную собственность, государственную собственность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или муниципальную собственность других муниципальных образований принадлежит Совету Калининского сельского поселения Калининского района, Главе Калининского сельского поселения Калининского района, </w:t>
      </w:r>
      <w:r w:rsidRPr="00CF38E2">
        <w:rPr>
          <w:rFonts w:ascii="Times New Roman" w:eastAsia="Times New Roman CYR" w:hAnsi="Times New Roman"/>
          <w:color w:val="000000" w:themeColor="text1"/>
          <w:sz w:val="28"/>
          <w:szCs w:val="28"/>
          <w:lang w:bidi="ru-RU"/>
        </w:rPr>
        <w:t>должностным лицам Администрации.</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2. Органы </w:t>
      </w:r>
      <w:r w:rsidR="006F4E5E">
        <w:rPr>
          <w:rFonts w:ascii="Times New Roman" w:eastAsia="Times New Roman CYR" w:hAnsi="Times New Roman"/>
          <w:color w:val="000000" w:themeColor="text1"/>
          <w:sz w:val="28"/>
          <w:szCs w:val="28"/>
          <w:lang w:bidi="ru-RU"/>
        </w:rPr>
        <w:t>и должностные лица</w:t>
      </w:r>
      <w:r w:rsidRPr="00CF38E2">
        <w:rPr>
          <w:rFonts w:ascii="Times New Roman" w:eastAsia="Times New Roman CYR" w:hAnsi="Times New Roman"/>
          <w:color w:val="000000" w:themeColor="text1"/>
          <w:sz w:val="28"/>
          <w:szCs w:val="28"/>
          <w:lang w:bidi="ru-RU"/>
        </w:rPr>
        <w:t xml:space="preserve">, </w:t>
      </w:r>
      <w:r w:rsidRPr="00CF38E2">
        <w:rPr>
          <w:rFonts w:ascii="Times New Roman" w:eastAsia="Times New Roman CYR" w:hAnsi="Times New Roman"/>
          <w:color w:val="000000"/>
          <w:sz w:val="28"/>
          <w:szCs w:val="28"/>
          <w:lang w:bidi="ru-RU"/>
        </w:rPr>
        <w:t xml:space="preserve"> вносят в администрацию Калининского сельского поселения Калининского района предложения о передаче имущества сельского поселения, которые должны содержать:</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правовое и финансово-экономическое обоснование необходимости передачи имущества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проект перечня имущества сельского поселения, подлежащих передаче.</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3. Уполномоченный орган </w:t>
      </w:r>
      <w:r w:rsidRPr="00CF38E2">
        <w:rPr>
          <w:rFonts w:ascii="Times New Roman" w:eastAsia="Times New Roman CYR" w:hAnsi="Times New Roman"/>
          <w:color w:val="000000" w:themeColor="text1"/>
          <w:sz w:val="28"/>
          <w:szCs w:val="28"/>
          <w:lang w:bidi="ru-RU"/>
        </w:rPr>
        <w:t xml:space="preserve">(должностные лица) </w:t>
      </w:r>
      <w:r w:rsidRPr="00CF38E2">
        <w:rPr>
          <w:rFonts w:ascii="Times New Roman" w:eastAsia="Times New Roman CYR" w:hAnsi="Times New Roman"/>
          <w:color w:val="000000"/>
          <w:sz w:val="28"/>
          <w:szCs w:val="28"/>
          <w:lang w:bidi="ru-RU"/>
        </w:rPr>
        <w:t>по поручению Главы  Калининского сельского поселения Калининского района в течение 30 календарных дней после получения им предложения о передаче имущества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рассматривает данное предложение на предмет соответствия требованиям федерального и областного законодательства, правовых актов органов местного самоуправления;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разрабатывает проект правового акта администрации Калининского сельского поселения Калининского района о передаче либо отказе в передаче имущества сельского поселения.</w:t>
      </w:r>
    </w:p>
    <w:p w:rsidR="00CF38E2" w:rsidRPr="00CF38E2" w:rsidRDefault="00CF38E2" w:rsidP="00CF38E2">
      <w:pPr>
        <w:widowControl w:val="0"/>
        <w:numPr>
          <w:ilvl w:val="0"/>
          <w:numId w:val="12"/>
        </w:numPr>
        <w:tabs>
          <w:tab w:val="left" w:pos="312"/>
        </w:tabs>
        <w:suppressAutoHyphens/>
        <w:autoSpaceDE w:val="0"/>
        <w:ind w:firstLine="720"/>
        <w:jc w:val="left"/>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К проекту правового акта администрации Калининского сельского поселения Калининского района о передаче имущества сельского поселения должен быть приложен согласованный с Советом Калининского сельского поселения Калининского района перечень имущества сельского поселения, подлежащего передаче.</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5. При составлении перечня имущества сельского поселения, подлежащего передаче в федеральную собственность, государственную собственность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или муниципальную собственность других муниципальных образований, уполномоченный орган должен исходить из необходимости сохранения технологического единства инженерных, учебных, лечебно-профилактических комплексов (систем), обеспечения необходимых </w:t>
      </w:r>
      <w:r w:rsidRPr="00CF38E2">
        <w:rPr>
          <w:rFonts w:ascii="Times New Roman" w:eastAsia="Times New Roman CYR" w:hAnsi="Times New Roman"/>
          <w:color w:val="000000"/>
          <w:sz w:val="28"/>
          <w:szCs w:val="28"/>
          <w:lang w:bidi="ru-RU"/>
        </w:rPr>
        <w:lastRenderedPageBreak/>
        <w:t>требований в организации безопасной эксплуатации объектов, а также предотвращения выведения их из состава объектов, не являющихся автономными по характеру их функционирования.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6. В случае если в администрацию Калининского сельского поселения Калининского района вносится проект правового акта администрации Калининского сельского поселения Калининского района об отказе в передаче имущества сельского поселения, к нему должно быть приложено заключение уполномоченного органа (должностного лица) с мотивированным обоснованием необходимости данного отказа.</w:t>
      </w:r>
    </w:p>
    <w:p w:rsidR="00CF38E2" w:rsidRDefault="00CF38E2" w:rsidP="008C7F96">
      <w:pPr>
        <w:jc w:val="center"/>
        <w:rPr>
          <w:rFonts w:ascii="Times New Roman" w:hAnsi="Times New Roman"/>
          <w:b/>
          <w:sz w:val="28"/>
          <w:szCs w:val="28"/>
        </w:rPr>
      </w:pPr>
    </w:p>
    <w:p w:rsidR="006F4E5E" w:rsidRPr="006F4E5E" w:rsidRDefault="006F4E5E" w:rsidP="006F4E5E">
      <w:pPr>
        <w:widowControl w:val="0"/>
        <w:suppressAutoHyphens/>
        <w:autoSpaceDE w:val="0"/>
        <w:ind w:firstLine="0"/>
        <w:jc w:val="center"/>
        <w:rPr>
          <w:rFonts w:ascii="Times New Roman" w:eastAsia="Times New Roman CYR" w:hAnsi="Times New Roman"/>
          <w:color w:val="000000"/>
          <w:sz w:val="28"/>
          <w:szCs w:val="28"/>
          <w:lang w:bidi="ru-RU"/>
        </w:rPr>
      </w:pPr>
      <w:r w:rsidRPr="006F4E5E">
        <w:rPr>
          <w:rFonts w:ascii="Times New Roman" w:eastAsia="Times New Roman CYR" w:hAnsi="Times New Roman"/>
          <w:b/>
          <w:color w:val="000000"/>
          <w:sz w:val="28"/>
          <w:szCs w:val="28"/>
          <w:lang w:bidi="ru-RU"/>
        </w:rPr>
        <w:t xml:space="preserve">17. Принятие объектов государственной собственности в муниципальную собственность Калининского сельского поселения Калининского района </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Основания принятия объектов государственной собственности в собственность сельского поселения: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 разграничение полномочий между федеральными органами государственной власти, органами государственной власти </w:t>
      </w:r>
      <w:r w:rsidRPr="006F4E5E">
        <w:rPr>
          <w:rFonts w:ascii="Times New Roman" w:eastAsia="Arial" w:hAnsi="Times New Roman"/>
          <w:sz w:val="28"/>
          <w:szCs w:val="28"/>
          <w:lang w:bidi="ru-RU"/>
        </w:rPr>
        <w:t>Краснодарского края</w:t>
      </w:r>
      <w:r w:rsidRPr="006F4E5E">
        <w:rPr>
          <w:rFonts w:ascii="Times New Roman" w:eastAsia="Times New Roman CYR" w:hAnsi="Times New Roman"/>
          <w:color w:val="000000"/>
          <w:sz w:val="28"/>
          <w:szCs w:val="28"/>
          <w:lang w:bidi="ru-RU"/>
        </w:rPr>
        <w:t>, органами местного самоуправления;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наделение органов местного самоуправления сельского поселения отдельными государственными полномочиями;</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 необходимость объектов государственной собственности </w:t>
      </w:r>
      <w:r w:rsidRPr="006F4E5E">
        <w:rPr>
          <w:rFonts w:ascii="Times New Roman" w:eastAsia="Arial" w:hAnsi="Times New Roman"/>
          <w:sz w:val="28"/>
          <w:szCs w:val="28"/>
          <w:lang w:bidi="ru-RU"/>
        </w:rPr>
        <w:t>Краснодарского края</w:t>
      </w:r>
      <w:r w:rsidRPr="006F4E5E">
        <w:rPr>
          <w:rFonts w:ascii="Times New Roman" w:eastAsia="Times New Roman CYR" w:hAnsi="Times New Roman"/>
          <w:color w:val="000000"/>
          <w:sz w:val="28"/>
          <w:szCs w:val="28"/>
          <w:lang w:bidi="ru-RU"/>
        </w:rPr>
        <w:t xml:space="preserve">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color w:val="000000"/>
          <w:sz w:val="28"/>
          <w:szCs w:val="28"/>
          <w:lang w:bidi="ru-RU"/>
        </w:rPr>
      </w:pPr>
      <w:r w:rsidRPr="006F4E5E">
        <w:rPr>
          <w:rFonts w:ascii="Times New Roman" w:eastAsia="Times New Roman CYR" w:hAnsi="Times New Roman"/>
          <w:b/>
          <w:color w:val="000000"/>
          <w:sz w:val="28"/>
          <w:szCs w:val="28"/>
          <w:lang w:bidi="ru-RU"/>
        </w:rPr>
        <w:t xml:space="preserve">18. Аренда имущества Калининского сельского поселения Калининского района </w:t>
      </w:r>
    </w:p>
    <w:p w:rsidR="006F4E5E" w:rsidRPr="006F4E5E" w:rsidRDefault="006F4E5E" w:rsidP="006F4E5E">
      <w:pPr>
        <w:widowControl w:val="0"/>
        <w:suppressAutoHyphens/>
        <w:autoSpaceDE w:val="0"/>
        <w:ind w:firstLine="0"/>
        <w:jc w:val="center"/>
        <w:rPr>
          <w:rFonts w:ascii="Times New Roman" w:eastAsia="Times New Roman CYR" w:hAnsi="Times New Roman"/>
          <w:b/>
          <w:i/>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Имущество сельского поселения может сдаваться в аренду с целью его наиболее эффективного использования.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Порядок сдачи имущества сельского поселения в аренду устанавливается нормативным правовым актом администрации Калининского сельского поселения Калининского района в соответствии с федеральным и областным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themeColor="text1"/>
          <w:sz w:val="28"/>
          <w:szCs w:val="28"/>
          <w:lang w:bidi="ru-RU"/>
        </w:rPr>
      </w:pPr>
      <w:r w:rsidRPr="006F4E5E">
        <w:rPr>
          <w:rFonts w:ascii="Times New Roman" w:eastAsia="Times New Roman CYR" w:hAnsi="Times New Roman"/>
          <w:color w:val="000000"/>
          <w:sz w:val="28"/>
          <w:szCs w:val="28"/>
          <w:lang w:bidi="ru-RU"/>
        </w:rPr>
        <w:t xml:space="preserve">3. Арендная плата за пользование имуществом сельского поселения подлежит зачислению в доход бюджета сельского поселения </w:t>
      </w:r>
      <w:r w:rsidRPr="006F4E5E">
        <w:rPr>
          <w:rFonts w:ascii="Times New Roman" w:eastAsia="Times New Roman CYR" w:hAnsi="Times New Roman"/>
          <w:color w:val="000000" w:themeColor="text1"/>
          <w:sz w:val="28"/>
          <w:szCs w:val="28"/>
          <w:lang w:bidi="ru-RU"/>
        </w:rPr>
        <w:t>в порядке, установленном Советом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4. Особенности сдачи в аренду земельных участков и других обособленных природных объектов, виды имущества, сдача которого в аренду не допускается или ограничивается, определяются в соответствии с областным и федеральным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5. Не допускается передача имущества сельского поселения в аренду, если в результате происходит изменение целевого использования имущества.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 xml:space="preserve">             19. Продажа имущества Калининского сельского поселения </w:t>
      </w:r>
      <w:r w:rsidRPr="006F4E5E">
        <w:rPr>
          <w:rFonts w:ascii="Times New Roman" w:eastAsia="Times New Roman CYR" w:hAnsi="Times New Roman"/>
          <w:b/>
          <w:color w:val="000000"/>
          <w:sz w:val="28"/>
          <w:szCs w:val="28"/>
          <w:lang w:bidi="ru-RU"/>
        </w:rPr>
        <w:lastRenderedPageBreak/>
        <w:t xml:space="preserve">Калининского района </w:t>
      </w:r>
    </w:p>
    <w:p w:rsidR="006F4E5E" w:rsidRPr="006F4E5E" w:rsidRDefault="006F4E5E" w:rsidP="006F4E5E">
      <w:pPr>
        <w:widowControl w:val="0"/>
        <w:suppressAutoHyphens/>
        <w:autoSpaceDE w:val="0"/>
        <w:ind w:firstLine="0"/>
        <w:jc w:val="center"/>
        <w:rPr>
          <w:rFonts w:ascii="Times New Roman" w:eastAsia="Times New Roman CYR" w:hAnsi="Times New Roman"/>
          <w:b/>
          <w:i/>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themeColor="text1"/>
          <w:sz w:val="28"/>
          <w:szCs w:val="28"/>
          <w:lang w:bidi="ru-RU"/>
        </w:rPr>
      </w:pPr>
      <w:r w:rsidRPr="006F4E5E">
        <w:rPr>
          <w:rFonts w:ascii="Times New Roman" w:eastAsia="Times New Roman CYR" w:hAnsi="Times New Roman"/>
          <w:color w:val="000000"/>
          <w:sz w:val="28"/>
          <w:szCs w:val="28"/>
          <w:lang w:bidi="ru-RU"/>
        </w:rPr>
        <w:t xml:space="preserve">1. Продажа имущества сельского поселения осуществляется с торгов в порядке, предусмотренном федеральным законодательством, а также с учетом требований настоящего Положения и принимаемого </w:t>
      </w:r>
      <w:r w:rsidRPr="006F4E5E">
        <w:rPr>
          <w:rFonts w:ascii="Times New Roman" w:eastAsia="Times New Roman CYR" w:hAnsi="Times New Roman"/>
          <w:color w:val="000000" w:themeColor="text1"/>
          <w:sz w:val="28"/>
          <w:szCs w:val="28"/>
          <w:lang w:bidi="ru-RU"/>
        </w:rPr>
        <w:t>в соответствии с ним нормативного правового акта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Продажа земельных участков осуществляется в соответствии с земельным законодательством Российской Федерации.</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20. Предоставление имущества сельского поселения</w:t>
      </w: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в безвозмездное пользование</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Имущество сельского поселения может предоставляться в безвозмездное пользование в соответствии с Федеральным законом от 26 июля 2006 года № 135-ФЗ «О защите конкуренции».</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Имущество сельского поселения передается в безвозмездное пользование в порядке, установленном нормативным правовым актом Совета Калининского сельского поселения Калининского района в соответствии с федеральным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themeColor="text1"/>
          <w:sz w:val="28"/>
          <w:szCs w:val="28"/>
          <w:lang w:bidi="ru-RU"/>
        </w:rPr>
      </w:pPr>
      <w:r w:rsidRPr="006F4E5E">
        <w:rPr>
          <w:rFonts w:ascii="Times New Roman" w:eastAsia="Times New Roman CYR" w:hAnsi="Times New Roman"/>
          <w:color w:val="000000" w:themeColor="text1"/>
          <w:sz w:val="28"/>
          <w:szCs w:val="28"/>
          <w:lang w:bidi="ru-RU"/>
        </w:rPr>
        <w:t>3. Имущество сельского поселения может быть передано в безвозмездное пользование на срок до трех лет. По истечении указанного срока его продление может осуществляться периодически на три года.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4. Предоставление в безвозмездное пользование земельных участков, находящихся в муниципальной собственности Калининского сельского поселения Калининского района, или земельных участков, государственная собственность на которые не разграничена, осуществляется в порядке, установленном федеральным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21. Залог имущества сельского поселения</w:t>
      </w:r>
    </w:p>
    <w:p w:rsidR="006F4E5E" w:rsidRPr="006F4E5E" w:rsidRDefault="006F4E5E" w:rsidP="006F4E5E">
      <w:pPr>
        <w:widowControl w:val="0"/>
        <w:suppressAutoHyphens/>
        <w:autoSpaceDE w:val="0"/>
        <w:ind w:firstLine="0"/>
        <w:jc w:val="center"/>
        <w:rPr>
          <w:rFonts w:ascii="Times New Roman" w:eastAsia="Times New Roman CYR" w:hAnsi="Times New Roman"/>
          <w:color w:val="000000"/>
          <w:sz w:val="28"/>
          <w:szCs w:val="28"/>
          <w:lang w:bidi="ru-RU"/>
        </w:rPr>
      </w:pPr>
      <w:r w:rsidRPr="006F4E5E">
        <w:rPr>
          <w:rFonts w:ascii="Times New Roman" w:eastAsia="Times New Roman CYR" w:hAnsi="Times New Roman"/>
          <w:b/>
          <w:color w:val="000000"/>
          <w:sz w:val="28"/>
          <w:szCs w:val="28"/>
          <w:lang w:bidi="ru-RU"/>
        </w:rPr>
        <w:t xml:space="preserve">  Калининского сельского поселения Калининского райо</w:t>
      </w:r>
      <w:r w:rsidRPr="006F4E5E">
        <w:rPr>
          <w:rFonts w:ascii="Times New Roman" w:eastAsia="Times New Roman CYR" w:hAnsi="Times New Roman"/>
          <w:b/>
          <w:i/>
          <w:color w:val="000000"/>
          <w:sz w:val="28"/>
          <w:szCs w:val="28"/>
          <w:lang w:bidi="ru-RU"/>
        </w:rPr>
        <w:t>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Решение о передаче в залог имущества сельского поселения принимается администрацией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Имущество сельского поселения стоимостью более одного процента от собственных доходов бюджета сельского поселения (в финансовом году, соответствующем передаче в залог имущества сельского поселения) может быть передано в залог только по согласованию с Советом Калининского сельского поселения Калининского района, оформленному решением Совета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Условия передачи в залог имущества сельского поселения определяются правовым актом администрации Калининского сельского поселения Калининского района в соответствии с федеральным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Залог имущества сельского поселения может осуществляться в соответствии с федеральным законодательством для обеспечения: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lastRenderedPageBreak/>
        <w:t>- обязательств сельского поселения;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обязательств муниципальных предприятий;</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обязательств иных хозяйствующих субъектов расположенных на территории сельского поселения.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3. Предметом залога может быть любое имущество, в том числе вещи и имущественные права (требования), за исключением имущества, изъятого из оборота или уступка прав на которое другому лицу запрещена федеральным законом.</w:t>
      </w: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4. Не могут быть предметом залога следующие объекты муниципального имущества:</w:t>
      </w:r>
    </w:p>
    <w:p w:rsidR="006F4E5E" w:rsidRPr="006F4E5E" w:rsidRDefault="006F4E5E" w:rsidP="006F4E5E">
      <w:pPr>
        <w:widowControl w:val="0"/>
        <w:numPr>
          <w:ilvl w:val="1"/>
          <w:numId w:val="13"/>
        </w:numPr>
        <w:suppressAutoHyphens/>
        <w:autoSpaceDE w:val="0"/>
        <w:autoSpaceDN w:val="0"/>
        <w:adjustRightInd w:val="0"/>
        <w:ind w:left="0" w:firstLine="709"/>
        <w:contextualSpacing/>
        <w:jc w:val="left"/>
        <w:rPr>
          <w:rFonts w:ascii="Times New Roman" w:hAnsi="Times New Roman"/>
          <w:color w:val="000000"/>
          <w:sz w:val="28"/>
          <w:szCs w:val="28"/>
        </w:rPr>
      </w:pPr>
      <w:r w:rsidRPr="006F4E5E">
        <w:rPr>
          <w:rFonts w:ascii="Times New Roman" w:hAnsi="Times New Roman"/>
          <w:color w:val="000000"/>
          <w:sz w:val="28"/>
          <w:szCs w:val="28"/>
        </w:rPr>
        <w:t>изъятые из оборота в соответствии с действующим законодательством Российской Федерации;</w:t>
      </w:r>
    </w:p>
    <w:p w:rsidR="006F4E5E" w:rsidRPr="006F4E5E" w:rsidRDefault="006F4E5E" w:rsidP="006F4E5E">
      <w:pPr>
        <w:widowControl w:val="0"/>
        <w:numPr>
          <w:ilvl w:val="1"/>
          <w:numId w:val="13"/>
        </w:numPr>
        <w:suppressAutoHyphens/>
        <w:autoSpaceDE w:val="0"/>
        <w:autoSpaceDN w:val="0"/>
        <w:adjustRightInd w:val="0"/>
        <w:ind w:left="0" w:firstLine="709"/>
        <w:contextualSpacing/>
        <w:jc w:val="left"/>
        <w:rPr>
          <w:rFonts w:ascii="Times New Roman" w:hAnsi="Times New Roman"/>
          <w:color w:val="000000"/>
          <w:sz w:val="28"/>
          <w:szCs w:val="28"/>
        </w:rPr>
      </w:pPr>
      <w:r w:rsidRPr="006F4E5E">
        <w:rPr>
          <w:rFonts w:ascii="Times New Roman" w:hAnsi="Times New Roman"/>
          <w:color w:val="000000"/>
          <w:sz w:val="28"/>
          <w:szCs w:val="28"/>
        </w:rPr>
        <w:t xml:space="preserve">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 </w:t>
      </w:r>
    </w:p>
    <w:p w:rsidR="006F4E5E" w:rsidRPr="006F4E5E" w:rsidRDefault="006F4E5E" w:rsidP="006F4E5E">
      <w:pPr>
        <w:widowControl w:val="0"/>
        <w:numPr>
          <w:ilvl w:val="1"/>
          <w:numId w:val="13"/>
        </w:numPr>
        <w:suppressAutoHyphens/>
        <w:autoSpaceDE w:val="0"/>
        <w:autoSpaceDN w:val="0"/>
        <w:adjustRightInd w:val="0"/>
        <w:ind w:left="0" w:firstLine="709"/>
        <w:contextualSpacing/>
        <w:jc w:val="left"/>
        <w:rPr>
          <w:rFonts w:ascii="Times New Roman" w:hAnsi="Times New Roman"/>
          <w:color w:val="000000"/>
          <w:sz w:val="28"/>
          <w:szCs w:val="28"/>
        </w:rPr>
      </w:pPr>
      <w:r w:rsidRPr="006F4E5E">
        <w:rPr>
          <w:rFonts w:ascii="Times New Roman" w:hAnsi="Times New Roman"/>
          <w:color w:val="000000"/>
          <w:sz w:val="28"/>
          <w:szCs w:val="28"/>
        </w:rPr>
        <w:t xml:space="preserve">приватизация которых запрещена; </w:t>
      </w:r>
    </w:p>
    <w:p w:rsidR="006F4E5E" w:rsidRPr="006F4E5E" w:rsidRDefault="006F4E5E" w:rsidP="006F4E5E">
      <w:pPr>
        <w:widowControl w:val="0"/>
        <w:numPr>
          <w:ilvl w:val="1"/>
          <w:numId w:val="13"/>
        </w:numPr>
        <w:suppressAutoHyphens/>
        <w:autoSpaceDE w:val="0"/>
        <w:autoSpaceDN w:val="0"/>
        <w:adjustRightInd w:val="0"/>
        <w:ind w:left="0" w:firstLine="709"/>
        <w:contextualSpacing/>
        <w:jc w:val="left"/>
        <w:rPr>
          <w:rFonts w:ascii="Times New Roman" w:hAnsi="Times New Roman"/>
          <w:color w:val="000000"/>
          <w:sz w:val="28"/>
          <w:szCs w:val="28"/>
        </w:rPr>
      </w:pPr>
      <w:r w:rsidRPr="006F4E5E">
        <w:rPr>
          <w:rFonts w:ascii="Times New Roman" w:hAnsi="Times New Roman"/>
          <w:color w:val="000000"/>
          <w:sz w:val="28"/>
          <w:szCs w:val="28"/>
        </w:rPr>
        <w:t xml:space="preserve">часть (части) недвижимых объектов, раздел которых в натуре невозможен без изменения их целевого назначения; </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Arial" w:hAnsi="Times New Roman"/>
          <w:color w:val="000000"/>
          <w:sz w:val="28"/>
          <w:szCs w:val="28"/>
          <w:lang w:bidi="ru-RU"/>
        </w:rPr>
        <w:t>иное имущество, залог которого не допускается в соответствии с действующим законодательством Российской Федерации.</w:t>
      </w:r>
    </w:p>
    <w:p w:rsidR="006F4E5E" w:rsidRPr="006F4E5E" w:rsidRDefault="006F4E5E" w:rsidP="006F4E5E">
      <w:pPr>
        <w:widowControl w:val="0"/>
        <w:suppressAutoHyphens/>
        <w:autoSpaceDE w:val="0"/>
        <w:ind w:firstLine="720"/>
        <w:rPr>
          <w:rFonts w:ascii="Times New Roman" w:eastAsia="Times New Roman CYR" w:hAnsi="Times New Roman"/>
          <w:sz w:val="28"/>
          <w:szCs w:val="28"/>
          <w:lang w:bidi="ru-RU"/>
        </w:rPr>
      </w:pPr>
      <w:r w:rsidRPr="006F4E5E">
        <w:rPr>
          <w:rFonts w:ascii="Times New Roman" w:eastAsia="Times New Roman CYR" w:hAnsi="Times New Roman"/>
          <w:sz w:val="28"/>
          <w:szCs w:val="28"/>
          <w:lang w:bidi="ru-RU"/>
        </w:rPr>
        <w:t>5. Залог отдельных видов имущества может быть федеральным законом запрещен или ограничен.</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color w:val="000000"/>
          <w:sz w:val="28"/>
          <w:szCs w:val="28"/>
          <w:lang w:bidi="ru-RU"/>
        </w:rPr>
      </w:pPr>
      <w:r w:rsidRPr="006F4E5E">
        <w:rPr>
          <w:rFonts w:ascii="Times New Roman" w:eastAsia="Times New Roman CYR" w:hAnsi="Times New Roman"/>
          <w:b/>
          <w:color w:val="000000"/>
          <w:sz w:val="28"/>
          <w:szCs w:val="28"/>
          <w:lang w:bidi="ru-RU"/>
        </w:rPr>
        <w:t xml:space="preserve">22. Передача имущества Калининского сельского поселения Калининского района </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Имущество сельского поселения может быть передано в доверительное управление доверительным управляющим - коммерческим организациям и индивидуальным предпринимателям.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В случаях, когда доверительное управление имуществом осуществляется по основаниям, предусмотренным федеральным законом, доверительным управляющим может быть гражданин, не являющийся предпринимателем, или некоммерческая организация, за исключением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Имущество не подлежит передаче в доверительное управление государственному органу или органу местного самоуправления, унитарному предприятию.</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Виды имущества, которое не может быть в доверительном управлении, определяется федеральными законами.</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3. Решение о передаче и условия передачи имущества сельского поселения в доверительное управление принимается (определяются) администрацией Калининского сельского поселения Калининского района в соответствии с федеральным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4. Имущество сельского поселения на праве владения и (или) пользования передается на основании концессионного соглашения в порядке, установленном нормативным правовым актом Администрации, в соответствии с Федеральным законом от 21.07.2005 N 115-ФЗ «О концессионных </w:t>
      </w:r>
      <w:r w:rsidRPr="006F4E5E">
        <w:rPr>
          <w:rFonts w:ascii="Times New Roman" w:eastAsia="Times New Roman CYR" w:hAnsi="Times New Roman"/>
          <w:color w:val="000000"/>
          <w:sz w:val="28"/>
          <w:szCs w:val="28"/>
          <w:lang w:bidi="ru-RU"/>
        </w:rPr>
        <w:lastRenderedPageBreak/>
        <w:t xml:space="preserve">соглашениях». </w:t>
      </w:r>
    </w:p>
    <w:p w:rsidR="006F4E5E" w:rsidRPr="006F4E5E" w:rsidRDefault="006F4E5E" w:rsidP="006F4E5E">
      <w:pPr>
        <w:widowControl w:val="0"/>
        <w:suppressAutoHyphens/>
        <w:autoSpaceDE w:val="0"/>
        <w:ind w:firstLine="0"/>
        <w:rPr>
          <w:rFonts w:ascii="Times New Roman" w:eastAsia="Times New Roman CYR" w:hAnsi="Times New Roman"/>
          <w:b/>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sz w:val="28"/>
          <w:szCs w:val="28"/>
          <w:lang w:bidi="ru-RU"/>
        </w:rPr>
      </w:pPr>
      <w:r w:rsidRPr="006F4E5E">
        <w:rPr>
          <w:rFonts w:ascii="Times New Roman" w:eastAsia="Times New Roman CYR" w:hAnsi="Times New Roman"/>
          <w:b/>
          <w:sz w:val="28"/>
          <w:szCs w:val="28"/>
          <w:lang w:bidi="ru-RU"/>
        </w:rPr>
        <w:t>23. Виды юридических лиц, создаваемых на основе (с использованием) муниципальной собственности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Калининское сельское поселение Калининского района на основе (с использованием) имущества сельского поселения в соответствии с федеральным законодательством может создавать (выступать учредителем, быть участником):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муниципальные унитарные предприятия;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муниципальные казенные предприятия;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муниципальные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юридические лица иных организационно-правовых форм, учредителем (участником) которых вправе выступать сельское поселение.</w:t>
      </w:r>
    </w:p>
    <w:p w:rsidR="006F4E5E" w:rsidRPr="006F4E5E" w:rsidRDefault="006F4E5E" w:rsidP="006F4E5E">
      <w:pPr>
        <w:widowControl w:val="0"/>
        <w:suppressAutoHyphens/>
        <w:autoSpaceDE w:val="0"/>
        <w:ind w:firstLine="630"/>
        <w:jc w:val="center"/>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24. Создание муниципального предприятия,</w:t>
      </w:r>
    </w:p>
    <w:p w:rsidR="006F4E5E" w:rsidRPr="006F4E5E" w:rsidRDefault="006F4E5E" w:rsidP="006F4E5E">
      <w:pPr>
        <w:widowControl w:val="0"/>
        <w:suppressAutoHyphens/>
        <w:autoSpaceDE w:val="0"/>
        <w:ind w:firstLine="0"/>
        <w:jc w:val="center"/>
        <w:rPr>
          <w:rFonts w:ascii="Times New Roman" w:eastAsia="Times New Roman CYR" w:hAnsi="Times New Roman"/>
          <w:color w:val="000000"/>
          <w:sz w:val="28"/>
          <w:szCs w:val="28"/>
          <w:lang w:bidi="ru-RU"/>
        </w:rPr>
      </w:pPr>
      <w:r w:rsidRPr="006F4E5E">
        <w:rPr>
          <w:rFonts w:ascii="Times New Roman" w:eastAsia="Times New Roman CYR" w:hAnsi="Times New Roman"/>
          <w:b/>
          <w:color w:val="000000"/>
          <w:sz w:val="28"/>
          <w:szCs w:val="28"/>
          <w:lang w:bidi="ru-RU"/>
        </w:rPr>
        <w:t>муниципального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Муниципальные унитарные предприятия, муниципальные казенные предприятия создаются в целях наиболее эффективного осуществления отдельных видов деятельности, необходимых для комплексного социально-экономического развития сельского поселения, а также в случаях, если осуществление отдельных видов деятельности предусмотренных федеральным законодательством исключительно для муниципальных унитарных предприятий.</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Муниципальные учреждения создаются для осуществления управленческих, социально-культурных или иных функций некоммерческого характера.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3. С предложением о создании муниципального унитарного предприятия, муниципального казенного предприятия, муниципального учреждения вправе выступать администрация Калининского сельского поселения Калининского района, Глава сельского поселения, Совет Калининского сельского поселения Калининского района, организации, граждане.</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4. Решение о создании муниципального унитарного предприятия, муниципального казенного предприятия, муниципального учреждения принимается администрацией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themeColor="text1"/>
          <w:sz w:val="28"/>
          <w:szCs w:val="28"/>
          <w:lang w:bidi="ru-RU"/>
        </w:rPr>
      </w:pPr>
      <w:r w:rsidRPr="006F4E5E">
        <w:rPr>
          <w:rFonts w:ascii="Times New Roman" w:eastAsia="Times New Roman CYR" w:hAnsi="Times New Roman"/>
          <w:color w:val="000000"/>
          <w:sz w:val="28"/>
          <w:szCs w:val="28"/>
          <w:lang w:bidi="ru-RU"/>
        </w:rPr>
        <w:t xml:space="preserve">5. Создание муниципального унитарного предприятия, муниципального казенного предприятия, муниципального учреждения осуществляется в порядке, установленном федеральным законодательством, а также с учетом требований настоящего Положения и принимаемого </w:t>
      </w:r>
      <w:r w:rsidRPr="006F4E5E">
        <w:rPr>
          <w:rFonts w:ascii="Times New Roman" w:eastAsia="Times New Roman CYR" w:hAnsi="Times New Roman"/>
          <w:color w:val="000000" w:themeColor="text1"/>
          <w:sz w:val="28"/>
          <w:szCs w:val="28"/>
          <w:lang w:bidi="ru-RU"/>
        </w:rPr>
        <w:t>в соответствии с ним нормативного правового акта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6. Формирование уставного фонда создаваемого муниципального унитарного предприятия осуществляется за счет денег, а также ценных бумаг, </w:t>
      </w:r>
      <w:r w:rsidRPr="006F4E5E">
        <w:rPr>
          <w:rFonts w:ascii="Times New Roman" w:eastAsia="Times New Roman CYR" w:hAnsi="Times New Roman"/>
          <w:color w:val="000000"/>
          <w:sz w:val="28"/>
          <w:szCs w:val="28"/>
          <w:lang w:bidi="ru-RU"/>
        </w:rPr>
        <w:lastRenderedPageBreak/>
        <w:t>других вещей, имущественных прав и иных прав, имеющих денежную оценку.</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Федеральным законодательством могут быть определены виды имущества, за счет которого не может формироваться уставный фонд муниципального унитарного предприятия.</w:t>
      </w:r>
    </w:p>
    <w:p w:rsidR="006F4E5E" w:rsidRDefault="006F4E5E" w:rsidP="006F4E5E">
      <w:pPr>
        <w:jc w:val="center"/>
        <w:rPr>
          <w:rFonts w:ascii="Times New Roman" w:hAnsi="Times New Roman"/>
          <w:b/>
          <w:sz w:val="28"/>
          <w:szCs w:val="28"/>
        </w:rPr>
      </w:pPr>
      <w:r w:rsidRPr="006F4E5E">
        <w:rPr>
          <w:rFonts w:ascii="Times New Roman" w:eastAsia="Times New Roman CYR" w:hAnsi="Times New Roman"/>
          <w:color w:val="000000"/>
          <w:sz w:val="28"/>
          <w:szCs w:val="28"/>
          <w:lang w:bidi="ru-RU"/>
        </w:rPr>
        <w:t>7. Формирование уставного фонда создаваемого муниципального унитарного предприятия осуществляется за счет средств местного бюджета при условии, что решением о бюджете сельского поселения на очередной финансовый год и плановый период предусмотрены расходы на указанные</w:t>
      </w:r>
    </w:p>
    <w:p w:rsidR="006F4E5E" w:rsidRDefault="006F4E5E" w:rsidP="008C7F96">
      <w:pPr>
        <w:jc w:val="center"/>
        <w:rPr>
          <w:rFonts w:ascii="Times New Roman" w:hAnsi="Times New Roman"/>
          <w:b/>
          <w:sz w:val="28"/>
          <w:szCs w:val="28"/>
        </w:rPr>
      </w:pPr>
    </w:p>
    <w:p w:rsidR="006F4E5E" w:rsidRPr="006F4E5E" w:rsidRDefault="006F4E5E" w:rsidP="006F4E5E">
      <w:pPr>
        <w:widowControl w:val="0"/>
        <w:suppressAutoHyphens/>
        <w:autoSpaceDE w:val="0"/>
        <w:ind w:firstLine="0"/>
        <w:jc w:val="center"/>
        <w:rPr>
          <w:rFonts w:ascii="Times New Roman" w:eastAsia="Times New Roman CYR" w:hAnsi="Times New Roman"/>
          <w:b/>
          <w:sz w:val="28"/>
          <w:szCs w:val="28"/>
          <w:lang w:bidi="ru-RU"/>
        </w:rPr>
      </w:pPr>
      <w:r w:rsidRPr="006F4E5E">
        <w:rPr>
          <w:rFonts w:ascii="Times New Roman" w:eastAsia="Times New Roman CYR" w:hAnsi="Times New Roman"/>
          <w:b/>
          <w:sz w:val="28"/>
          <w:szCs w:val="28"/>
          <w:lang w:bidi="ru-RU"/>
        </w:rPr>
        <w:t xml:space="preserve">             25. Основные требования, предъявляемые к нормативному правовому акту администрации Калининского сельского поселения Калининского района о создании муниципального предприятия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Нормативный правовой акт администрации Калининского сельского поселения Калининского района о создании муниципального предприятия (учреждения) должен содержать следующие положения: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 создании муниципального предприятия (учреждения) и полное наименование создаваемого муниципального предприятия, муниципального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 целях и предмете деятельности муниципального предприятия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об утверждении устава (положения) муниципального предприятия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 составе имущества, закрепляемого за муниципальным унитарным предприятием на праве хозяйственного ведения, за муниципальным учреждением и муниципальным казенным предприятием на праве оперативного управления;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 подчиненности муниципального предприятия (учреждения) органу местного самоуправления сельского поселения;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 совершении других необходимых юридических действий, связанных с созданием муниципального предприятия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другие необходимые положения.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26. Руководитель муниципального предприятия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Непосредственное управление деятельностью муниципального предприятия (учреждения) осуществляет руководитель, назначаемый на должность в порядке, установленным нормативным правовым актом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Руководитель муниципального предприятия (учреждения) несет ответственность перед муниципальным образованием за последствия своих действий (бездействия), связанных с руководством деятельностью муниципального предприятия (учреждения), в соответствии с федеральным законодательством, уставом муниципального предприятия (учреждения) и заключенным с ним трудовым договором.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lastRenderedPageBreak/>
        <w:t>2. Руководитель муниципального предприятия (учреждения) действует от имени муниципального предприятия (учреждения) без доверенности, в том числе представляет его интересы, совершает в установленном порядке сделки от имени муниципального предприятия (учреждения), осуществляет иные полномочия, предусмотренные федеральным и областным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3. В трудовой договор с руководителем муниципального предприятия (учреждения), если иное не предусмотрено федеральным законодательством, должны включаться обязательства руководителя по обеспечению в деятельности муниципального предприятия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эффективного использования имущества, закрепляемого за муниципальным предприятием (учреждения) на праве хозяйственного ведения или на праве оперативного управления;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использования бюджетных средств по целевому назначению;</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своевременности уплаты налогов, сборов, иных платежей и выплаты заработной платы;</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представления в органы местного самоуправления сельского поселения отчетности, предусмотренной правовым актом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иных положений в соответствии с федеральным и областным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В трудовой договор, если иное не предусмотрено федеральным законодательством, также подлежат включению положения о персональной ответственности руководителя муниципального предприятия (учреждения) за результаты деятельности муниципального предприятия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4. Руководители муниципальных предприятий (учреждений) подлежат аттестации в порядке и сроки, установленные нормативным правовым актом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27. Имущество муниципального предприятия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Имущество сельского поселения закрепляется за муниципальным унитарным предприятием на праве хозяйственного ведения, за муниципальным казенным предприятием на праве оперативного управления.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Земельные участки, находящиеся в муниципальной собственности, предоставляются муниципальным предприятиям в аренду, муниципальным казенным предприятиям в постоянное (бессрочное) пользование, безвозмездное пользование.</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3. Муниципальное унитарное предприятие может приобретать имущество и распоряжаться им в порядке, предусмотренном федеральным и областным законодательством, Уставом, правовыми актами администрации Калининского сельского поселения Калининского района и требованиями настоящего Положения.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4. Муниципальное унитарное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w:t>
      </w:r>
      <w:r w:rsidRPr="006F4E5E">
        <w:rPr>
          <w:rFonts w:ascii="Times New Roman" w:eastAsia="Times New Roman CYR" w:hAnsi="Times New Roman"/>
          <w:color w:val="000000"/>
          <w:sz w:val="28"/>
          <w:szCs w:val="28"/>
          <w:lang w:bidi="ru-RU"/>
        </w:rPr>
        <w:lastRenderedPageBreak/>
        <w:t>способом распоряжаться этим имуществом без согласия сельского поселения, как собственника имущества, от лица которого выступает администрация Калининского сельского поселения Калининского района. Согласие оформляется правовым актом администрации в соответствии с федеральным и областным законодательством и с учетом требований настоящего Положения, иных правовых актов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4.1. Движимым и недвижимым имуществом муниципальное унитарное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унитарным предприятием с нарушением этого требования, являются ничтожными.</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4.2. Муниципальное унитарное предприятие, являющееся арендатором земельного участка, находящегося в муниципальной собственности или земельного участка, собственность на который не разграничена, с согласия сельского поселения, как собственника имущества, от лица которого выступает администрация Калининского сельского поселения Калининского района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концедентом концессионеру по концессионному соглашению имущества или осуществления концессионером деятельности, предусмотренной концессионным соглашением.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5. Муниципальное казенное предприятие вправе отчуждать или иным способом распоряжаться принадлежащим ему имуществом только с согласия сельского поселения, как собственника имущества, от лица которого выступает администрация Калининского сельского поселения Калининского района. Согласие оформляется правовым актом администрации Калининского сельского поселения Калининского района в соответствии с федеральным и областным законодательством и с учетом требований настоящего Положения, иных правовых актов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5.1. Уставом муниципального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5.2. Муниципальное 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5.3. Муниципальное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 </w:t>
      </w:r>
      <w:r w:rsidRPr="006F4E5E">
        <w:rPr>
          <w:rFonts w:ascii="Times New Roman" w:eastAsia="Times New Roman CYR" w:hAnsi="Times New Roman"/>
          <w:color w:val="000000"/>
          <w:sz w:val="28"/>
          <w:szCs w:val="28"/>
          <w:lang w:bidi="ru-RU"/>
        </w:rPr>
        <w:lastRenderedPageBreak/>
        <w:t>Деятельность муниципального казенного предприятия осуществляется в соответствии со сметой доходов и расходов, утверждаемой собственником имущества муниципального казенного предприятия.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6. Муниципальное предприятие обязано ежегодно перечислять в бюджет сельского поселения часть прибыли, остающейся в его распоряжении после уплаты налогов и иных обязательных платежей, в порядке, в размерах и в сроки, которые определяются нормативным правовым актом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Размер части прибыли, остающейся в распоряжении муниципального предприятия после уплаты налогов и иных обязательных платежей, перечисляемой в бюджет сельского поселения, ежегодно устанавливается решением Совета Калининского сельского поселения Калининского района о бюджете сельского поселения на соответствующий финансовый год и плановый период. При этом указанный размер не может превышать </w:t>
      </w:r>
      <w:r w:rsidRPr="006F4E5E">
        <w:rPr>
          <w:rFonts w:ascii="Times New Roman" w:eastAsia="Times New Roman CYR" w:hAnsi="Times New Roman"/>
          <w:color w:val="000000" w:themeColor="text1"/>
          <w:sz w:val="28"/>
          <w:szCs w:val="28"/>
          <w:lang w:bidi="ru-RU"/>
        </w:rPr>
        <w:t>50</w:t>
      </w:r>
      <w:r w:rsidRPr="006F4E5E">
        <w:rPr>
          <w:rFonts w:ascii="Times New Roman" w:eastAsia="Times New Roman CYR" w:hAnsi="Times New Roman"/>
          <w:color w:val="000000"/>
          <w:sz w:val="28"/>
          <w:szCs w:val="28"/>
          <w:lang w:bidi="ru-RU"/>
        </w:rPr>
        <w:t xml:space="preserve"> процентов от прибыли, остающейся в распоряжении муниципального предприятия после уплаты налогов и иных обязательных платежей.</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sz w:val="28"/>
          <w:szCs w:val="28"/>
          <w:lang w:bidi="ru-RU"/>
        </w:rPr>
      </w:pPr>
      <w:r w:rsidRPr="006F4E5E">
        <w:rPr>
          <w:rFonts w:ascii="Times New Roman" w:eastAsia="Times New Roman CYR" w:hAnsi="Times New Roman"/>
          <w:b/>
          <w:sz w:val="28"/>
          <w:szCs w:val="28"/>
          <w:lang w:bidi="ru-RU"/>
        </w:rPr>
        <w:t xml:space="preserve"> 28. Имущество муниципального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Имущество сельского поселения закрепляется за муниципальным учреждением на праве оперативного управления.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Земельные участки, находящиеся в муниципальной собственности, предоставляются муниципальным учреждениям в постоянное (бессрочное) пользование, безвозмездное пользование.</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3. Муниципальное бюджетное учреждение без согласия сельского поселения как собственника муниципального имущества сельского поселения, от имени которого выступает администрация Калининского сельского поселения Калининского района, не вправе распоряжаться недвижимым имуществом и особо ценным движимым имуществом, закрепленным за ним собственником муниципального имущества сельского поселения или приобретенным муниципальным бюджетным учреждением за счет средств, выделенных ему из местного бюджета на приобретение такого имущества, а также недвижимым имуществом. Остальным находящимся у него на праве оперативного управления имуществом муниципальное бюджетное учреждение вправе распоряжаться самостоятельно, если иное не установлено федеральным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4. Муниципальное автономное учреждение без согласия сельского поселения как собственника муниципального имущества сельского поселения, от имени которого выступает администрация Калининского сельского поселения Калининского района, не вправе распоряжаться недвижимым имуществом и особо ценным движимым имуществом, закрепленными за ним собственником муниципального имущества сельского поселения или приобретенными муниципальным автономным учреждением за счет средств, выделенных ему из местного бюджета на приобретение такого имущества. Остальным имуществом, находящимся у него на праве оперативного управления, муниципальное автономное учреждение вправе распоряжаться </w:t>
      </w:r>
      <w:r w:rsidRPr="006F4E5E">
        <w:rPr>
          <w:rFonts w:ascii="Times New Roman" w:eastAsia="Times New Roman CYR" w:hAnsi="Times New Roman"/>
          <w:color w:val="000000"/>
          <w:sz w:val="28"/>
          <w:szCs w:val="28"/>
          <w:lang w:bidi="ru-RU"/>
        </w:rPr>
        <w:lastRenderedPageBreak/>
        <w:t>самостоятельно, если иное не установлено федеральным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5. Муниципальное казенное учреждение не вправе отчуждать либо иным способом распоряжаться имуществом без согласия сельского поселения как собственника муниципального имущества сельского поселения, от имени которого выступает администрация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6. Администрацией Калининского сельского поселения Калининского района у муниципального учреждения может быть изъято излишнее, неиспользуемое, либо используемое не по назначению имущество.</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29. Финансирование деятельности муниципального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1. Финансовое обеспечение деятельности муниципального учреждения осуществляется в соответствии с федеральным и областным законодательством, нормативными правовыми актами </w:t>
      </w:r>
      <w:r w:rsidRPr="006F4E5E">
        <w:rPr>
          <w:rFonts w:ascii="Times New Roman" w:eastAsia="Times New Roman CYR" w:hAnsi="Times New Roman" w:cs="Arial"/>
          <w:color w:val="000000"/>
          <w:sz w:val="28"/>
          <w:szCs w:val="28"/>
          <w:lang w:bidi="ru-RU"/>
        </w:rPr>
        <w:t>Совета сельского поселения</w:t>
      </w:r>
      <w:r w:rsidRPr="006F4E5E">
        <w:rPr>
          <w:rFonts w:ascii="Times New Roman" w:eastAsia="Times New Roman CYR" w:hAnsi="Times New Roman"/>
          <w:color w:val="000000"/>
          <w:sz w:val="28"/>
          <w:szCs w:val="28"/>
          <w:lang w:bidi="ru-RU"/>
        </w:rPr>
        <w:t xml:space="preserve"> и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30. Показатели экономической эффективности деятельности муниципального предприятия, муниципального казенного предприятия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Показатели экономической эффективности деятельности муниципального унитарного предприятия, муниципального казенного предприятия утверждаются правовым актом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Контроль за выполнением показателей экономической эффективности деятельности муниципального унитарного предприятия, муниципального казенного предприятия осуществляет администрация Калининского сельского поселения Калининского района.</w:t>
      </w:r>
    </w:p>
    <w:p w:rsidR="006F4E5E" w:rsidRPr="006F4E5E" w:rsidRDefault="006F4E5E" w:rsidP="006F4E5E">
      <w:pPr>
        <w:widowControl w:val="0"/>
        <w:suppressAutoHyphens/>
        <w:autoSpaceDE w:val="0"/>
        <w:ind w:firstLine="698"/>
        <w:jc w:val="center"/>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 xml:space="preserve">31. Отчетность муниципального предприятия, </w:t>
      </w:r>
    </w:p>
    <w:p w:rsidR="006F4E5E" w:rsidRPr="006F4E5E" w:rsidRDefault="006F4E5E" w:rsidP="006F4E5E">
      <w:pPr>
        <w:widowControl w:val="0"/>
        <w:suppressAutoHyphens/>
        <w:autoSpaceDE w:val="0"/>
        <w:ind w:firstLine="0"/>
        <w:jc w:val="center"/>
        <w:rPr>
          <w:rFonts w:ascii="Times New Roman" w:eastAsia="Times New Roman CYR" w:hAnsi="Times New Roman"/>
          <w:color w:val="000000"/>
          <w:sz w:val="28"/>
          <w:szCs w:val="28"/>
          <w:lang w:bidi="ru-RU"/>
        </w:rPr>
      </w:pPr>
      <w:r w:rsidRPr="006F4E5E">
        <w:rPr>
          <w:rFonts w:ascii="Times New Roman" w:eastAsia="Times New Roman CYR" w:hAnsi="Times New Roman"/>
          <w:b/>
          <w:color w:val="000000"/>
          <w:sz w:val="28"/>
          <w:szCs w:val="28"/>
          <w:lang w:bidi="ru-RU"/>
        </w:rPr>
        <w:t>муниципального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Муниципальные предприятия (учреждения) по окончании отчетного периода представляют в администрацию Калининского сельского поселения Калининского района бухгалтерскую отчетность и иные документы, перечень которых определяется нормативным правовым актом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Ответственность за достоверность, полноту и своевременность предоставления отчетов муниципальными предприятиями (учреждениями) возлагается на их руководителей.</w:t>
      </w:r>
    </w:p>
    <w:p w:rsidR="006F4E5E" w:rsidRPr="006F4E5E" w:rsidRDefault="006F4E5E" w:rsidP="006F4E5E">
      <w:pPr>
        <w:widowControl w:val="0"/>
        <w:suppressAutoHyphens/>
        <w:autoSpaceDE w:val="0"/>
        <w:ind w:firstLine="698"/>
        <w:jc w:val="center"/>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32. Контроль за деятельностью муниципального предприятия,</w:t>
      </w:r>
    </w:p>
    <w:p w:rsidR="006F4E5E" w:rsidRPr="006F4E5E" w:rsidRDefault="006F4E5E" w:rsidP="006F4E5E">
      <w:pPr>
        <w:widowControl w:val="0"/>
        <w:suppressAutoHyphens/>
        <w:autoSpaceDE w:val="0"/>
        <w:ind w:firstLine="0"/>
        <w:jc w:val="center"/>
        <w:rPr>
          <w:rFonts w:ascii="Times New Roman" w:eastAsia="Times New Roman CYR" w:hAnsi="Times New Roman"/>
          <w:color w:val="000000"/>
          <w:sz w:val="28"/>
          <w:szCs w:val="28"/>
          <w:lang w:bidi="ru-RU"/>
        </w:rPr>
      </w:pPr>
      <w:r w:rsidRPr="006F4E5E">
        <w:rPr>
          <w:rFonts w:ascii="Times New Roman" w:eastAsia="Times New Roman CYR" w:hAnsi="Times New Roman"/>
          <w:b/>
          <w:color w:val="000000"/>
          <w:sz w:val="28"/>
          <w:szCs w:val="28"/>
          <w:lang w:bidi="ru-RU"/>
        </w:rPr>
        <w:t>муниципального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1. Контроль за деятельностью муниципального предприятия </w:t>
      </w:r>
      <w:r w:rsidRPr="006F4E5E">
        <w:rPr>
          <w:rFonts w:ascii="Times New Roman" w:eastAsia="Times New Roman CYR" w:hAnsi="Times New Roman"/>
          <w:color w:val="000000"/>
          <w:sz w:val="28"/>
          <w:szCs w:val="28"/>
          <w:lang w:bidi="ru-RU"/>
        </w:rPr>
        <w:lastRenderedPageBreak/>
        <w:t>(учреждения) осуществляется администрацией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В целях осуществления контроля за деятельностью муниципального предприятия (учреждения) администрация Калининского сельского поселения Калининского района в пределах своей компетенции:</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анализируют хозяйственную деятельность муниципального предприятия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вносят предложения Главе сельского поселения по перепрофилированию, реорганизации или ликвидации муниципальных предприятий (учреждений);</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осуществляют иные функции, определенные федеральным и областным законодательством, настоящим Положением.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33. Реорганизация и ликвидация муниципального предприятия,</w:t>
      </w:r>
    </w:p>
    <w:p w:rsidR="006F4E5E" w:rsidRPr="006F4E5E" w:rsidRDefault="006F4E5E" w:rsidP="006F4E5E">
      <w:pPr>
        <w:widowControl w:val="0"/>
        <w:suppressAutoHyphens/>
        <w:autoSpaceDE w:val="0"/>
        <w:ind w:firstLine="0"/>
        <w:jc w:val="center"/>
        <w:rPr>
          <w:rFonts w:ascii="Times New Roman" w:eastAsia="Times New Roman CYR" w:hAnsi="Times New Roman"/>
          <w:color w:val="000000"/>
          <w:sz w:val="28"/>
          <w:szCs w:val="28"/>
          <w:lang w:bidi="ru-RU"/>
        </w:rPr>
      </w:pPr>
      <w:r w:rsidRPr="006F4E5E">
        <w:rPr>
          <w:rFonts w:ascii="Times New Roman" w:eastAsia="Times New Roman CYR" w:hAnsi="Times New Roman"/>
          <w:b/>
          <w:color w:val="000000"/>
          <w:sz w:val="28"/>
          <w:szCs w:val="28"/>
          <w:lang w:bidi="ru-RU"/>
        </w:rPr>
        <w:t>муниципального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Решение о реорганизации или ликвидации муниципального предприятия (учреждения) принимается администрацией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С предложением о реорганизации или ликвидации муниципального предприятия (учреждения) вправе выступать Совет Калининского сельского поселения Калининского района, Глава сельского поселения, финансовый орган (специалист) администрации Калининского сельского поселения Калининского района, организации, граждане.</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3. Реорганизация или ликвидация муниципального предприятия (учреждения) осуществляется в порядке, установленном федеральным законодательством, а также с учетом требований настоящего Положения и принимаемого в соответствии с ним нормативного правового акта администрации Калининского сельского поселения Калининского района.</w:t>
      </w:r>
    </w:p>
    <w:p w:rsidR="006F4E5E" w:rsidRPr="006F4E5E" w:rsidRDefault="006F4E5E" w:rsidP="006F4E5E">
      <w:pPr>
        <w:widowControl w:val="0"/>
        <w:suppressAutoHyphens/>
        <w:autoSpaceDE w:val="0"/>
        <w:autoSpaceDN w:val="0"/>
        <w:adjustRightInd w:val="0"/>
        <w:ind w:firstLine="540"/>
        <w:outlineLvl w:val="2"/>
        <w:rPr>
          <w:rFonts w:ascii="Times New Roman" w:eastAsia="Arial" w:hAnsi="Times New Roman"/>
          <w:color w:val="FF0000"/>
          <w:sz w:val="28"/>
          <w:szCs w:val="28"/>
          <w:highlight w:val="yellow"/>
          <w:lang w:bidi="ru-RU"/>
        </w:rPr>
      </w:pPr>
    </w:p>
    <w:p w:rsidR="006F4E5E" w:rsidRPr="006F4E5E" w:rsidRDefault="006F4E5E" w:rsidP="006F4E5E">
      <w:pPr>
        <w:widowControl w:val="0"/>
        <w:suppressAutoHyphens/>
        <w:autoSpaceDE w:val="0"/>
        <w:autoSpaceDN w:val="0"/>
        <w:adjustRightInd w:val="0"/>
        <w:ind w:firstLine="0"/>
        <w:jc w:val="center"/>
        <w:outlineLvl w:val="2"/>
        <w:rPr>
          <w:rFonts w:ascii="Times New Roman" w:eastAsia="Arial" w:hAnsi="Times New Roman"/>
          <w:b/>
          <w:color w:val="000000"/>
          <w:sz w:val="28"/>
          <w:szCs w:val="28"/>
          <w:lang w:bidi="ru-RU"/>
        </w:rPr>
      </w:pPr>
      <w:r w:rsidRPr="006F4E5E">
        <w:rPr>
          <w:rFonts w:ascii="Times New Roman" w:eastAsia="Arial" w:hAnsi="Times New Roman"/>
          <w:b/>
          <w:color w:val="000000"/>
          <w:sz w:val="28"/>
          <w:szCs w:val="28"/>
          <w:lang w:bidi="ru-RU"/>
        </w:rPr>
        <w:t>34. Состав доходов от использования муниципального имущества</w:t>
      </w:r>
    </w:p>
    <w:p w:rsidR="006F4E5E" w:rsidRPr="006F4E5E" w:rsidRDefault="006F4E5E" w:rsidP="006F4E5E">
      <w:pPr>
        <w:widowControl w:val="0"/>
        <w:suppressAutoHyphens/>
        <w:autoSpaceDE w:val="0"/>
        <w:autoSpaceDN w:val="0"/>
        <w:adjustRightInd w:val="0"/>
        <w:ind w:firstLine="540"/>
        <w:rPr>
          <w:rFonts w:ascii="Times New Roman" w:eastAsia="Arial" w:hAnsi="Times New Roman"/>
          <w:color w:val="000000"/>
          <w:sz w:val="28"/>
          <w:szCs w:val="28"/>
          <w:lang w:bidi="ru-RU"/>
        </w:rPr>
      </w:pP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1.   Доходы от использования муниципального имущества состоят из:</w:t>
      </w: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1)   арендной платы;</w:t>
      </w: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2) дивидендов (части прибыли) от акций (долей в уставном капитале) хозяйственных обществ;</w:t>
      </w: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 xml:space="preserve">3)   доходов от приватизации; </w:t>
      </w: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 xml:space="preserve">4)   средств от операций с ценными бумагами; </w:t>
      </w: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 xml:space="preserve">5)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 </w:t>
      </w:r>
      <w:r w:rsidRPr="006F4E5E">
        <w:rPr>
          <w:rFonts w:ascii="Times New Roman" w:eastAsia="Times New Roman CYR" w:hAnsi="Times New Roman"/>
          <w:color w:val="000000"/>
          <w:sz w:val="28"/>
          <w:szCs w:val="28"/>
        </w:rPr>
        <w:t>Совета Калининского сельского поселения Калининского района</w:t>
      </w:r>
      <w:r w:rsidRPr="006F4E5E">
        <w:rPr>
          <w:rFonts w:ascii="Times New Roman" w:hAnsi="Times New Roman"/>
          <w:color w:val="000000"/>
          <w:sz w:val="28"/>
          <w:szCs w:val="28"/>
        </w:rPr>
        <w:t>.</w:t>
      </w: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6) средств от иных, предусмотренных законодательством Российской Федерации источников.</w:t>
      </w: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 xml:space="preserve">2. Доходы от использования муниципального имущества считаются неналоговыми доходами и зачисляются в бюджет Калининского сельского </w:t>
      </w:r>
      <w:r w:rsidRPr="006F4E5E">
        <w:rPr>
          <w:rFonts w:ascii="Times New Roman" w:hAnsi="Times New Roman"/>
          <w:color w:val="000000"/>
          <w:sz w:val="28"/>
          <w:szCs w:val="28"/>
        </w:rPr>
        <w:lastRenderedPageBreak/>
        <w:t>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autoSpaceDN w:val="0"/>
        <w:adjustRightInd w:val="0"/>
        <w:ind w:firstLine="0"/>
        <w:jc w:val="center"/>
        <w:outlineLvl w:val="2"/>
        <w:rPr>
          <w:rFonts w:ascii="Times New Roman" w:eastAsia="Arial" w:hAnsi="Times New Roman"/>
          <w:b/>
          <w:color w:val="000000"/>
          <w:sz w:val="28"/>
          <w:szCs w:val="28"/>
          <w:lang w:bidi="ru-RU"/>
        </w:rPr>
      </w:pPr>
      <w:r w:rsidRPr="006F4E5E">
        <w:rPr>
          <w:rFonts w:ascii="Times New Roman" w:eastAsia="Arial" w:hAnsi="Times New Roman"/>
          <w:b/>
          <w:color w:val="000000"/>
          <w:sz w:val="28"/>
          <w:szCs w:val="28"/>
          <w:lang w:bidi="ru-RU"/>
        </w:rPr>
        <w:t>35. Обмен муниципального имущества</w:t>
      </w:r>
    </w:p>
    <w:p w:rsidR="006F4E5E" w:rsidRPr="006F4E5E" w:rsidRDefault="006F4E5E" w:rsidP="006F4E5E">
      <w:pPr>
        <w:widowControl w:val="0"/>
        <w:suppressAutoHyphens/>
        <w:autoSpaceDE w:val="0"/>
        <w:autoSpaceDN w:val="0"/>
        <w:adjustRightInd w:val="0"/>
        <w:ind w:firstLine="540"/>
        <w:rPr>
          <w:rFonts w:ascii="Times New Roman" w:eastAsia="Arial" w:hAnsi="Times New Roman"/>
          <w:color w:val="000000"/>
          <w:sz w:val="28"/>
          <w:szCs w:val="28"/>
          <w:lang w:bidi="ru-RU"/>
        </w:rPr>
      </w:pPr>
    </w:p>
    <w:p w:rsidR="006F4E5E" w:rsidRPr="006F4E5E" w:rsidRDefault="006F4E5E" w:rsidP="006F4E5E">
      <w:pPr>
        <w:widowControl w:val="0"/>
        <w:numPr>
          <w:ilvl w:val="0"/>
          <w:numId w:val="14"/>
        </w:numPr>
        <w:tabs>
          <w:tab w:val="left" w:pos="993"/>
        </w:tabs>
        <w:suppressAutoHyphens/>
        <w:autoSpaceDE w:val="0"/>
        <w:autoSpaceDN w:val="0"/>
        <w:adjustRightInd w:val="0"/>
        <w:ind w:left="0" w:firstLine="709"/>
        <w:contextualSpacing/>
        <w:jc w:val="left"/>
        <w:rPr>
          <w:rFonts w:ascii="Times New Roman" w:hAnsi="Times New Roman"/>
          <w:color w:val="000000"/>
          <w:sz w:val="28"/>
          <w:szCs w:val="28"/>
        </w:rPr>
      </w:pPr>
      <w:r w:rsidRPr="006F4E5E">
        <w:rPr>
          <w:rFonts w:ascii="Times New Roman" w:hAnsi="Times New Roman"/>
          <w:color w:val="000000"/>
          <w:sz w:val="28"/>
          <w:szCs w:val="28"/>
        </w:rPr>
        <w:t xml:space="preserve">Муниципальное имущество может быть обменено на имущество, находящееся в федеральной собственности, собственности субъектов Российской Федерации или в собственности иного сельского поселения, а также в частной собственности в случаях, предусмотренных действующим законодательством Российской Федерации. </w:t>
      </w:r>
    </w:p>
    <w:p w:rsidR="006F4E5E" w:rsidRPr="006F4E5E" w:rsidRDefault="006F4E5E" w:rsidP="006F4E5E">
      <w:pPr>
        <w:widowControl w:val="0"/>
        <w:tabs>
          <w:tab w:val="left" w:pos="709"/>
          <w:tab w:val="left" w:pos="993"/>
        </w:tabs>
        <w:suppressAutoHyphens/>
        <w:autoSpaceDE w:val="0"/>
        <w:autoSpaceDN w:val="0"/>
        <w:adjustRightInd w:val="0"/>
        <w:ind w:firstLine="709"/>
        <w:rPr>
          <w:rFonts w:ascii="Times New Roman" w:eastAsia="Arial" w:hAnsi="Times New Roman"/>
          <w:bCs/>
          <w:color w:val="000000"/>
          <w:sz w:val="28"/>
          <w:szCs w:val="28"/>
          <w:lang w:bidi="ru-RU"/>
        </w:rPr>
      </w:pPr>
      <w:r w:rsidRPr="006F4E5E">
        <w:rPr>
          <w:rFonts w:ascii="Times New Roman" w:eastAsia="Arial" w:hAnsi="Times New Roman"/>
          <w:color w:val="000000"/>
          <w:sz w:val="28"/>
          <w:szCs w:val="28"/>
          <w:lang w:bidi="ru-RU"/>
        </w:rPr>
        <w:t>Решение о мене муниципального имущества принимает администрация   Калининского сельского поселения Калининского района. Решение администрации Калининского сельского поселения Калининского района о даче согласия на совершение сделки с закрепленным муниципальным имуществом</w:t>
      </w:r>
      <w:r w:rsidRPr="006F4E5E">
        <w:rPr>
          <w:rFonts w:ascii="Times New Roman" w:eastAsia="Arial" w:hAnsi="Times New Roman"/>
          <w:bCs/>
          <w:color w:val="000000"/>
          <w:sz w:val="28"/>
          <w:szCs w:val="28"/>
          <w:lang w:bidi="ru-RU"/>
        </w:rPr>
        <w:t xml:space="preserve"> принимается при наличии </w:t>
      </w:r>
      <w:r w:rsidRPr="006F4E5E">
        <w:rPr>
          <w:rFonts w:ascii="Times New Roman" w:eastAsia="Arial" w:hAnsi="Times New Roman"/>
          <w:color w:val="000000"/>
          <w:sz w:val="28"/>
          <w:szCs w:val="28"/>
          <w:lang w:bidi="ru-RU"/>
        </w:rPr>
        <w:t>технико-экономического обоснования</w:t>
      </w:r>
      <w:r w:rsidRPr="006F4E5E">
        <w:rPr>
          <w:rFonts w:ascii="Times New Roman" w:eastAsia="Arial" w:hAnsi="Times New Roman"/>
          <w:bCs/>
          <w:color w:val="000000"/>
          <w:sz w:val="28"/>
          <w:szCs w:val="28"/>
          <w:lang w:bidi="ru-RU"/>
        </w:rPr>
        <w:t xml:space="preserve"> сделки на основании решения </w:t>
      </w:r>
      <w:r w:rsidRPr="006F4E5E">
        <w:rPr>
          <w:rFonts w:ascii="Times New Roman" w:eastAsia="Arial" w:hAnsi="Times New Roman"/>
          <w:color w:val="000000"/>
          <w:sz w:val="28"/>
          <w:szCs w:val="28"/>
          <w:lang w:bidi="ru-RU"/>
        </w:rPr>
        <w:t>комиссии при администрации Калининского сельского поселения Калининского района по вопросам согласования сделок с закрепленным муниципальным имуществом, в порядке, установленном администрацией Калининского сельского поселения Калининского района</w:t>
      </w:r>
      <w:r w:rsidRPr="006F4E5E">
        <w:rPr>
          <w:rFonts w:ascii="Times New Roman" w:eastAsia="Arial" w:hAnsi="Times New Roman"/>
          <w:bCs/>
          <w:color w:val="000000"/>
          <w:sz w:val="28"/>
          <w:szCs w:val="28"/>
          <w:lang w:bidi="ru-RU"/>
        </w:rPr>
        <w:t>.</w:t>
      </w:r>
    </w:p>
    <w:p w:rsidR="006F4E5E" w:rsidRPr="006F4E5E" w:rsidRDefault="006F4E5E" w:rsidP="006F4E5E">
      <w:pPr>
        <w:widowControl w:val="0"/>
        <w:tabs>
          <w:tab w:val="left" w:pos="993"/>
        </w:tabs>
        <w:suppressAutoHyphens/>
        <w:autoSpaceDE w:val="0"/>
        <w:autoSpaceDN w:val="0"/>
        <w:adjustRightInd w:val="0"/>
        <w:ind w:firstLine="709"/>
        <w:rPr>
          <w:rFonts w:ascii="Times New Roman" w:eastAsia="Arial" w:hAnsi="Times New Roman"/>
          <w:color w:val="000000"/>
          <w:sz w:val="28"/>
          <w:szCs w:val="28"/>
          <w:lang w:bidi="ru-RU"/>
        </w:rPr>
      </w:pPr>
      <w:r w:rsidRPr="006F4E5E">
        <w:rPr>
          <w:rFonts w:ascii="Times New Roman" w:eastAsia="Arial" w:hAnsi="Times New Roman"/>
          <w:color w:val="000000"/>
          <w:sz w:val="28"/>
          <w:szCs w:val="28"/>
          <w:lang w:bidi="ru-RU"/>
        </w:rPr>
        <w:t xml:space="preserve">Решение о мене должно содержать наименование, адрес, цену обмениваемого имущества, контрагента. </w:t>
      </w:r>
    </w:p>
    <w:p w:rsidR="006F4E5E" w:rsidRPr="006F4E5E" w:rsidRDefault="006F4E5E" w:rsidP="006F4E5E">
      <w:pPr>
        <w:widowControl w:val="0"/>
        <w:tabs>
          <w:tab w:val="left" w:pos="993"/>
        </w:tabs>
        <w:suppressAutoHyphens/>
        <w:autoSpaceDE w:val="0"/>
        <w:autoSpaceDN w:val="0"/>
        <w:adjustRightInd w:val="0"/>
        <w:ind w:firstLine="709"/>
        <w:rPr>
          <w:rFonts w:ascii="Times New Roman" w:eastAsia="Arial" w:hAnsi="Times New Roman"/>
          <w:color w:val="000000"/>
          <w:sz w:val="28"/>
          <w:szCs w:val="28"/>
          <w:lang w:bidi="ru-RU"/>
        </w:rPr>
      </w:pPr>
      <w:r w:rsidRPr="006F4E5E">
        <w:rPr>
          <w:rFonts w:ascii="Times New Roman" w:eastAsia="Arial" w:hAnsi="Times New Roman"/>
          <w:color w:val="000000"/>
          <w:sz w:val="28"/>
          <w:szCs w:val="28"/>
          <w:lang w:bidi="ru-RU"/>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6F4E5E" w:rsidRPr="006F4E5E" w:rsidRDefault="006F4E5E" w:rsidP="006F4E5E">
      <w:pPr>
        <w:widowControl w:val="0"/>
        <w:tabs>
          <w:tab w:val="left" w:pos="709"/>
          <w:tab w:val="left" w:pos="993"/>
        </w:tabs>
        <w:suppressAutoHyphens/>
        <w:autoSpaceDE w:val="0"/>
        <w:autoSpaceDN w:val="0"/>
        <w:adjustRightInd w:val="0"/>
        <w:ind w:firstLine="709"/>
        <w:rPr>
          <w:rFonts w:ascii="Times New Roman" w:eastAsia="Arial" w:hAnsi="Times New Roman"/>
          <w:color w:val="000000"/>
          <w:sz w:val="28"/>
          <w:szCs w:val="28"/>
          <w:lang w:bidi="ru-RU"/>
        </w:rPr>
      </w:pPr>
      <w:r w:rsidRPr="006F4E5E">
        <w:rPr>
          <w:rFonts w:ascii="Times New Roman" w:eastAsia="Arial" w:hAnsi="Times New Roman"/>
          <w:color w:val="000000"/>
          <w:sz w:val="28"/>
          <w:szCs w:val="28"/>
          <w:lang w:bidi="ru-RU"/>
        </w:rPr>
        <w:t xml:space="preserve"> Различие видов назначения зданий, сооружений не является препятствием для заключения договора мены таких зданий, сооружений.</w:t>
      </w:r>
    </w:p>
    <w:p w:rsidR="006F4E5E" w:rsidRPr="006F4E5E" w:rsidRDefault="006F4E5E" w:rsidP="006F4E5E">
      <w:pPr>
        <w:widowControl w:val="0"/>
        <w:tabs>
          <w:tab w:val="left" w:pos="0"/>
        </w:tabs>
        <w:autoSpaceDE w:val="0"/>
        <w:autoSpaceDN w:val="0"/>
        <w:adjustRightInd w:val="0"/>
        <w:ind w:firstLine="0"/>
        <w:contextualSpacing/>
        <w:rPr>
          <w:rFonts w:ascii="Times New Roman" w:hAnsi="Times New Roman"/>
          <w:color w:val="000000"/>
          <w:sz w:val="28"/>
          <w:szCs w:val="28"/>
        </w:rPr>
      </w:pPr>
      <w:r w:rsidRPr="006F4E5E">
        <w:rPr>
          <w:rFonts w:ascii="Times New Roman" w:hAnsi="Times New Roman"/>
          <w:color w:val="000000"/>
          <w:sz w:val="28"/>
          <w:szCs w:val="28"/>
        </w:rPr>
        <w:tab/>
        <w:t>2. Администрация Калининского сельского поселения Калининского района заключает договор мены муниципального имущества.</w:t>
      </w:r>
    </w:p>
    <w:p w:rsidR="006F4E5E" w:rsidRPr="006F4E5E" w:rsidRDefault="006F4E5E" w:rsidP="006F4E5E">
      <w:pPr>
        <w:widowControl w:val="0"/>
        <w:tabs>
          <w:tab w:val="left" w:pos="993"/>
        </w:tabs>
        <w:suppressAutoHyphens/>
        <w:autoSpaceDE w:val="0"/>
        <w:ind w:firstLine="709"/>
        <w:rPr>
          <w:rFonts w:ascii="Times New Roman" w:eastAsia="Times New Roman CYR" w:hAnsi="Times New Roman"/>
          <w:color w:val="000000"/>
          <w:sz w:val="28"/>
          <w:szCs w:val="28"/>
          <w:lang w:bidi="ru-RU"/>
        </w:rPr>
      </w:pPr>
    </w:p>
    <w:p w:rsidR="006F4E5E" w:rsidRPr="006F4E5E" w:rsidRDefault="003703D3" w:rsidP="006F4E5E">
      <w:pPr>
        <w:widowControl w:val="0"/>
        <w:suppressAutoHyphens/>
        <w:autoSpaceDE w:val="0"/>
        <w:ind w:firstLine="720"/>
        <w:jc w:val="center"/>
        <w:rPr>
          <w:rFonts w:ascii="Times New Roman" w:eastAsia="Times New Roman CYR" w:hAnsi="Times New Roman"/>
          <w:b/>
          <w:bCs/>
          <w:iCs/>
          <w:sz w:val="28"/>
          <w:szCs w:val="28"/>
          <w:lang w:bidi="ru-RU"/>
        </w:rPr>
      </w:pPr>
      <w:r w:rsidRPr="003703D3">
        <w:rPr>
          <w:rFonts w:ascii="Times New Roman" w:eastAsia="Times New Roman CYR" w:hAnsi="Times New Roman"/>
          <w:b/>
          <w:bCs/>
          <w:iCs/>
          <w:sz w:val="28"/>
          <w:szCs w:val="28"/>
          <w:lang w:bidi="ru-RU"/>
        </w:rPr>
        <w:t>36</w:t>
      </w:r>
      <w:r w:rsidR="006F4E5E" w:rsidRPr="006F4E5E">
        <w:rPr>
          <w:rFonts w:ascii="Times New Roman" w:eastAsia="Times New Roman CYR" w:hAnsi="Times New Roman"/>
          <w:b/>
          <w:bCs/>
          <w:iCs/>
          <w:sz w:val="28"/>
          <w:szCs w:val="28"/>
          <w:lang w:bidi="ru-RU"/>
        </w:rPr>
        <w:t>. Выморочное имущество</w:t>
      </w:r>
    </w:p>
    <w:p w:rsidR="006F4E5E" w:rsidRPr="006F4E5E" w:rsidRDefault="006F4E5E" w:rsidP="006F4E5E">
      <w:pPr>
        <w:widowControl w:val="0"/>
        <w:suppressAutoHyphens/>
        <w:autoSpaceDE w:val="0"/>
        <w:ind w:firstLine="720"/>
        <w:rPr>
          <w:rFonts w:ascii="Times New Roman" w:eastAsia="Arial" w:hAnsi="Times New Roman"/>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b/>
          <w:bCs/>
          <w:sz w:val="28"/>
          <w:szCs w:val="28"/>
          <w:lang w:bidi="ru-RU"/>
        </w:rPr>
      </w:pPr>
      <w:r w:rsidRPr="006F4E5E">
        <w:rPr>
          <w:rFonts w:ascii="Times New Roman" w:eastAsia="Arial" w:hAnsi="Times New Roman"/>
          <w:sz w:val="28"/>
          <w:szCs w:val="28"/>
          <w:lang w:bidi="ru-RU"/>
        </w:rPr>
        <w:t xml:space="preserve">Наследование выморочного имущества осуществляется согласно общим правилам о наследовании, установленным п.1 ст.1152, п.1 ст. 1157, ст. 1162 Гражданского кодекса Российской Федерации,  главой </w:t>
      </w:r>
      <w:r w:rsidRPr="006F4E5E">
        <w:rPr>
          <w:rFonts w:ascii="Times New Roman" w:eastAsia="Arial" w:hAnsi="Times New Roman"/>
          <w:sz w:val="28"/>
          <w:szCs w:val="28"/>
          <w:lang w:val="en-US" w:bidi="ru-RU"/>
        </w:rPr>
        <w:t>XI</w:t>
      </w:r>
      <w:r w:rsidRPr="006F4E5E">
        <w:rPr>
          <w:rFonts w:ascii="Times New Roman" w:eastAsia="Arial" w:hAnsi="Times New Roman"/>
          <w:sz w:val="28"/>
          <w:szCs w:val="28"/>
          <w:lang w:bidi="ru-RU"/>
        </w:rPr>
        <w:t xml:space="preserve"> Основ законодательства Российской Федерации о нотариате. </w:t>
      </w:r>
    </w:p>
    <w:p w:rsidR="006F4E5E" w:rsidRPr="006F4E5E" w:rsidRDefault="006F4E5E" w:rsidP="006F4E5E">
      <w:pPr>
        <w:widowControl w:val="0"/>
        <w:suppressAutoHyphens/>
        <w:autoSpaceDE w:val="0"/>
        <w:ind w:firstLine="0"/>
        <w:jc w:val="center"/>
        <w:rPr>
          <w:rFonts w:ascii="Times New Roman" w:eastAsia="Times New Roman CYR" w:hAnsi="Times New Roman"/>
          <w:b/>
          <w:i/>
          <w:sz w:val="28"/>
          <w:szCs w:val="28"/>
          <w:lang w:bidi="ru-RU"/>
        </w:rPr>
      </w:pPr>
    </w:p>
    <w:p w:rsidR="006F4E5E" w:rsidRPr="006F4E5E" w:rsidRDefault="006F4E5E" w:rsidP="006F4E5E">
      <w:pPr>
        <w:widowControl w:val="0"/>
        <w:suppressAutoHyphens/>
        <w:autoSpaceDE w:val="0"/>
        <w:ind w:firstLine="0"/>
        <w:jc w:val="center"/>
        <w:rPr>
          <w:rFonts w:ascii="Times New Roman" w:eastAsia="Arial" w:hAnsi="Times New Roman"/>
          <w:b/>
          <w:sz w:val="28"/>
          <w:szCs w:val="28"/>
          <w:lang w:bidi="ru-RU"/>
        </w:rPr>
      </w:pPr>
      <w:r w:rsidRPr="006F4E5E">
        <w:rPr>
          <w:rFonts w:ascii="Times New Roman" w:eastAsia="Times New Roman CYR" w:hAnsi="Times New Roman"/>
          <w:b/>
          <w:sz w:val="28"/>
          <w:szCs w:val="28"/>
          <w:lang w:bidi="ru-RU"/>
        </w:rPr>
        <w:t xml:space="preserve">38. Осуществление контроля за управлением и распоряжением имуществом Калининского сельского поселения Калининского района                        </w:t>
      </w:r>
    </w:p>
    <w:p w:rsidR="006F4E5E" w:rsidRPr="006F4E5E" w:rsidRDefault="006F4E5E" w:rsidP="006F4E5E">
      <w:pPr>
        <w:widowControl w:val="0"/>
        <w:suppressAutoHyphens/>
        <w:autoSpaceDE w:val="0"/>
        <w:ind w:firstLine="0"/>
        <w:jc w:val="center"/>
        <w:rPr>
          <w:rFonts w:ascii="Times New Roman" w:eastAsia="Times New Roman CYR" w:hAnsi="Times New Roman"/>
          <w:b/>
          <w:i/>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sz w:val="28"/>
          <w:szCs w:val="28"/>
          <w:lang w:bidi="ru-RU"/>
        </w:rPr>
      </w:pPr>
      <w:r w:rsidRPr="006F4E5E">
        <w:rPr>
          <w:rFonts w:ascii="Times New Roman" w:eastAsia="Times New Roman CYR" w:hAnsi="Times New Roman"/>
          <w:sz w:val="28"/>
          <w:szCs w:val="28"/>
          <w:lang w:bidi="ru-RU"/>
        </w:rPr>
        <w:t xml:space="preserve">1. Контроль за управлением и распоряжением муниципальным имуществом, эффективностью и целесообразностью его использования осуществляют в пределах своей компетенции </w:t>
      </w:r>
      <w:r w:rsidRPr="006F4E5E">
        <w:rPr>
          <w:rFonts w:ascii="Times New Roman" w:eastAsia="Times New Roman CYR" w:hAnsi="Times New Roman" w:cs="Arial"/>
          <w:sz w:val="28"/>
          <w:szCs w:val="28"/>
          <w:lang w:bidi="ru-RU"/>
        </w:rPr>
        <w:t>Совет сельского поселения</w:t>
      </w:r>
      <w:r w:rsidRPr="006F4E5E">
        <w:rPr>
          <w:rFonts w:ascii="Times New Roman" w:eastAsia="Times New Roman CYR" w:hAnsi="Times New Roman"/>
          <w:sz w:val="28"/>
          <w:szCs w:val="28"/>
          <w:lang w:bidi="ru-RU"/>
        </w:rPr>
        <w:t>, администрация  сельского поселения и контрольно-счетный орган сельского поселения.</w:t>
      </w:r>
    </w:p>
    <w:p w:rsidR="006F4E5E" w:rsidRPr="006F4E5E" w:rsidRDefault="006F4E5E" w:rsidP="006F4E5E">
      <w:pPr>
        <w:widowControl w:val="0"/>
        <w:suppressAutoHyphens/>
        <w:autoSpaceDE w:val="0"/>
        <w:ind w:firstLine="720"/>
        <w:rPr>
          <w:rFonts w:ascii="Times New Roman" w:eastAsia="Times New Roman CYR" w:hAnsi="Times New Roman"/>
          <w:sz w:val="28"/>
          <w:szCs w:val="28"/>
          <w:lang w:bidi="ru-RU"/>
        </w:rPr>
      </w:pPr>
      <w:r w:rsidRPr="006F4E5E">
        <w:rPr>
          <w:rFonts w:ascii="Times New Roman" w:eastAsia="Times New Roman CYR" w:hAnsi="Times New Roman"/>
          <w:sz w:val="28"/>
          <w:szCs w:val="28"/>
          <w:lang w:bidi="ru-RU"/>
        </w:rPr>
        <w:t xml:space="preserve">2. </w:t>
      </w:r>
      <w:r w:rsidRPr="006F4E5E">
        <w:rPr>
          <w:rFonts w:ascii="Times New Roman" w:eastAsia="Times New Roman CYR" w:hAnsi="Times New Roman" w:cs="Arial"/>
          <w:sz w:val="28"/>
          <w:szCs w:val="28"/>
          <w:lang w:bidi="ru-RU"/>
        </w:rPr>
        <w:t>Совет сельского поселения</w:t>
      </w:r>
      <w:r w:rsidRPr="006F4E5E">
        <w:rPr>
          <w:rFonts w:ascii="Times New Roman" w:eastAsia="Times New Roman CYR" w:hAnsi="Times New Roman"/>
          <w:sz w:val="28"/>
          <w:szCs w:val="28"/>
          <w:lang w:bidi="ru-RU"/>
        </w:rPr>
        <w:t xml:space="preserve"> заслушивает отчеты главы сельского  поселения, иных органов местного самоуправления сельского поселения о выполнении решений Совета по вопросам управления и распоряжения </w:t>
      </w:r>
      <w:r w:rsidRPr="006F4E5E">
        <w:rPr>
          <w:rFonts w:ascii="Times New Roman" w:eastAsia="Times New Roman CYR" w:hAnsi="Times New Roman"/>
          <w:sz w:val="28"/>
          <w:szCs w:val="28"/>
          <w:lang w:bidi="ru-RU"/>
        </w:rPr>
        <w:lastRenderedPageBreak/>
        <w:t>муниципальным имуществом.</w:t>
      </w:r>
    </w:p>
    <w:p w:rsidR="006F4E5E" w:rsidRPr="006F4E5E" w:rsidRDefault="006F4E5E" w:rsidP="006F4E5E">
      <w:pPr>
        <w:widowControl w:val="0"/>
        <w:suppressAutoHyphens/>
        <w:autoSpaceDE w:val="0"/>
        <w:ind w:firstLine="720"/>
        <w:rPr>
          <w:rFonts w:ascii="Times New Roman" w:eastAsia="Times New Roman CYR" w:hAnsi="Times New Roman"/>
          <w:sz w:val="28"/>
          <w:szCs w:val="28"/>
          <w:lang w:bidi="ru-RU"/>
        </w:rPr>
      </w:pPr>
      <w:r w:rsidRPr="006F4E5E">
        <w:rPr>
          <w:rFonts w:ascii="Times New Roman" w:eastAsia="Times New Roman CYR" w:hAnsi="Times New Roman"/>
          <w:sz w:val="28"/>
          <w:szCs w:val="28"/>
          <w:lang w:bidi="ru-RU"/>
        </w:rPr>
        <w:t>Полномочия контрольно-счетного органа сельского поселения в части контроля за использованием муниципального имущества устанавливаются нормативным правовым актом Совета сельского поселения и по соглашению могут передаваться контрольно-счётному органу Калининского района Краснодарского края.</w:t>
      </w:r>
    </w:p>
    <w:p w:rsidR="006F4E5E" w:rsidRPr="006F4E5E" w:rsidRDefault="006F4E5E" w:rsidP="006F4E5E">
      <w:pPr>
        <w:widowControl w:val="0"/>
        <w:suppressAutoHyphens/>
        <w:autoSpaceDE w:val="0"/>
        <w:ind w:firstLine="720"/>
        <w:rPr>
          <w:rFonts w:ascii="Times New Roman" w:eastAsia="Times New Roman CYR" w:hAnsi="Times New Roman"/>
          <w:sz w:val="28"/>
          <w:szCs w:val="28"/>
          <w:lang w:bidi="ru-RU"/>
        </w:rPr>
      </w:pPr>
      <w:r w:rsidRPr="006F4E5E">
        <w:rPr>
          <w:rFonts w:ascii="Times New Roman" w:eastAsia="Times New Roman CYR" w:hAnsi="Times New Roman"/>
          <w:sz w:val="28"/>
          <w:szCs w:val="28"/>
          <w:lang w:bidi="ru-RU"/>
        </w:rPr>
        <w:t>3. Администрация сельского поселения осуществляет контроль за деятельностью муниципальных предприятий (учреждений).</w:t>
      </w:r>
    </w:p>
    <w:p w:rsidR="006F4E5E" w:rsidRDefault="006F4E5E" w:rsidP="008C7F96">
      <w:pPr>
        <w:jc w:val="center"/>
        <w:rPr>
          <w:rFonts w:ascii="Times New Roman" w:hAnsi="Times New Roman"/>
          <w:b/>
          <w:sz w:val="28"/>
          <w:szCs w:val="28"/>
        </w:rPr>
      </w:pPr>
    </w:p>
    <w:p w:rsidR="006F4E5E" w:rsidRDefault="006F4E5E" w:rsidP="008C7F96">
      <w:pPr>
        <w:jc w:val="center"/>
        <w:rPr>
          <w:rFonts w:ascii="Times New Roman" w:hAnsi="Times New Roman"/>
          <w:b/>
          <w:sz w:val="28"/>
          <w:szCs w:val="28"/>
        </w:rPr>
      </w:pPr>
    </w:p>
    <w:p w:rsidR="003703D3" w:rsidRDefault="003703D3" w:rsidP="008C7F96">
      <w:pPr>
        <w:jc w:val="center"/>
        <w:rPr>
          <w:rFonts w:ascii="Times New Roman" w:hAnsi="Times New Roman"/>
          <w:b/>
          <w:sz w:val="28"/>
          <w:szCs w:val="28"/>
        </w:rPr>
      </w:pPr>
    </w:p>
    <w:p w:rsidR="003703D3" w:rsidRPr="00CF38E2" w:rsidRDefault="003703D3" w:rsidP="008C7F96">
      <w:pPr>
        <w:jc w:val="center"/>
        <w:rPr>
          <w:rFonts w:ascii="Times New Roman" w:hAnsi="Times New Roman"/>
          <w:b/>
          <w:sz w:val="28"/>
          <w:szCs w:val="28"/>
        </w:rPr>
      </w:pPr>
    </w:p>
    <w:p w:rsidR="00AB6AA3" w:rsidRPr="00517D61" w:rsidRDefault="00FE567F" w:rsidP="00FE567F">
      <w:pPr>
        <w:ind w:firstLine="0"/>
        <w:rPr>
          <w:rFonts w:ascii="Times New Roman" w:hAnsi="Times New Roman"/>
          <w:sz w:val="28"/>
          <w:szCs w:val="28"/>
        </w:rPr>
      </w:pPr>
      <w:r>
        <w:rPr>
          <w:rFonts w:ascii="Times New Roman" w:hAnsi="Times New Roman"/>
          <w:sz w:val="28"/>
          <w:szCs w:val="28"/>
        </w:rPr>
        <w:t>Начальник финансового отдела</w:t>
      </w:r>
    </w:p>
    <w:p w:rsidR="00AB6AA3" w:rsidRPr="00517D61" w:rsidRDefault="00FE567F" w:rsidP="00FE567F">
      <w:pPr>
        <w:ind w:firstLine="0"/>
        <w:rPr>
          <w:rFonts w:ascii="Times New Roman" w:hAnsi="Times New Roman"/>
          <w:sz w:val="28"/>
          <w:szCs w:val="28"/>
        </w:rPr>
      </w:pPr>
      <w:r>
        <w:rPr>
          <w:rFonts w:ascii="Times New Roman" w:hAnsi="Times New Roman"/>
          <w:sz w:val="28"/>
          <w:szCs w:val="28"/>
        </w:rPr>
        <w:t>Калинин</w:t>
      </w:r>
      <w:r w:rsidR="00AB6AA3" w:rsidRPr="00517D61">
        <w:rPr>
          <w:rFonts w:ascii="Times New Roman" w:hAnsi="Times New Roman"/>
          <w:sz w:val="28"/>
          <w:szCs w:val="28"/>
        </w:rPr>
        <w:t>ского сельского поселения</w:t>
      </w:r>
    </w:p>
    <w:p w:rsidR="00AB6AA3" w:rsidRPr="00517D61" w:rsidRDefault="00FE567F" w:rsidP="00FE567F">
      <w:pPr>
        <w:ind w:firstLine="0"/>
        <w:rPr>
          <w:rFonts w:ascii="Times New Roman" w:hAnsi="Times New Roman"/>
          <w:sz w:val="28"/>
          <w:szCs w:val="28"/>
        </w:rPr>
      </w:pPr>
      <w:r>
        <w:rPr>
          <w:rFonts w:ascii="Times New Roman" w:hAnsi="Times New Roman"/>
          <w:sz w:val="28"/>
          <w:szCs w:val="28"/>
        </w:rPr>
        <w:t>Калинин</w:t>
      </w:r>
      <w:r w:rsidR="00AB6AA3" w:rsidRPr="00517D61">
        <w:rPr>
          <w:rFonts w:ascii="Times New Roman" w:hAnsi="Times New Roman"/>
          <w:sz w:val="28"/>
          <w:szCs w:val="28"/>
        </w:rPr>
        <w:t>ского района</w:t>
      </w:r>
      <w:r>
        <w:rPr>
          <w:rFonts w:ascii="Times New Roman" w:hAnsi="Times New Roman"/>
          <w:sz w:val="28"/>
          <w:szCs w:val="28"/>
        </w:rPr>
        <w:t xml:space="preserve">                                                                Е.В. Цыбуля</w:t>
      </w:r>
    </w:p>
    <w:p w:rsidR="00AB6AA3" w:rsidRPr="00517D61" w:rsidRDefault="00AB6AA3" w:rsidP="00FE567F">
      <w:pPr>
        <w:ind w:firstLine="0"/>
        <w:rPr>
          <w:rFonts w:ascii="Times New Roman" w:hAnsi="Times New Roman"/>
          <w:sz w:val="28"/>
          <w:szCs w:val="28"/>
        </w:rPr>
      </w:pPr>
    </w:p>
    <w:p w:rsidR="00AB6AA3" w:rsidRPr="00517D61" w:rsidRDefault="00AB6AA3" w:rsidP="00AB6AA3">
      <w:pPr>
        <w:rPr>
          <w:rFonts w:ascii="Times New Roman" w:hAnsi="Times New Roman"/>
          <w:sz w:val="28"/>
          <w:szCs w:val="28"/>
        </w:rPr>
      </w:pPr>
    </w:p>
    <w:p w:rsidR="00AB6AA3" w:rsidRPr="00517D61" w:rsidRDefault="00AB6AA3" w:rsidP="00AB6AA3">
      <w:pPr>
        <w:rPr>
          <w:rFonts w:ascii="Times New Roman" w:hAnsi="Times New Roman"/>
          <w:sz w:val="28"/>
          <w:szCs w:val="28"/>
        </w:rPr>
      </w:pPr>
      <w:bookmarkStart w:id="0" w:name="_GoBack"/>
    </w:p>
    <w:p w:rsidR="00AB6AA3" w:rsidRPr="00517D61" w:rsidRDefault="00AB6AA3" w:rsidP="003703D3">
      <w:pPr>
        <w:ind w:firstLine="0"/>
        <w:rPr>
          <w:rFonts w:ascii="Times New Roman" w:hAnsi="Times New Roman"/>
          <w:sz w:val="28"/>
          <w:szCs w:val="28"/>
        </w:rPr>
        <w:sectPr w:rsidR="00AB6AA3" w:rsidRPr="00517D61" w:rsidSect="00EF4C4C">
          <w:headerReference w:type="even" r:id="rId8"/>
          <w:headerReference w:type="default" r:id="rId9"/>
          <w:pgSz w:w="11907" w:h="16840" w:code="9"/>
          <w:pgMar w:top="426" w:right="567" w:bottom="709" w:left="1701" w:header="720" w:footer="720" w:gutter="0"/>
          <w:cols w:space="720"/>
          <w:titlePg/>
        </w:sectPr>
      </w:pPr>
    </w:p>
    <w:bookmarkEnd w:id="0"/>
    <w:p w:rsidR="00AB6AA3" w:rsidRPr="00517D61" w:rsidRDefault="00AB6AA3" w:rsidP="003703D3">
      <w:pPr>
        <w:ind w:firstLine="0"/>
        <w:rPr>
          <w:rFonts w:ascii="Times New Roman" w:hAnsi="Times New Roman"/>
          <w:sz w:val="28"/>
          <w:szCs w:val="28"/>
        </w:rPr>
      </w:pPr>
    </w:p>
    <w:sectPr w:rsidR="00AB6AA3" w:rsidRPr="00517D61" w:rsidSect="003703D3">
      <w:pgSz w:w="16840" w:h="11907" w:orient="landscape" w:code="9"/>
      <w:pgMar w:top="567" w:right="1134" w:bottom="1701"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190" w:rsidRDefault="00982190">
      <w:r>
        <w:separator/>
      </w:r>
    </w:p>
  </w:endnote>
  <w:endnote w:type="continuationSeparator" w:id="1">
    <w:p w:rsidR="00982190" w:rsidRDefault="009821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190" w:rsidRDefault="00982190">
      <w:r>
        <w:separator/>
      </w:r>
    </w:p>
  </w:footnote>
  <w:footnote w:type="continuationSeparator" w:id="1">
    <w:p w:rsidR="00982190" w:rsidRDefault="009821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C28" w:rsidRDefault="003B143A">
    <w:pPr>
      <w:pStyle w:val="ad"/>
      <w:framePr w:wrap="around" w:vAnchor="text" w:hAnchor="margin" w:xAlign="center" w:y="1"/>
      <w:rPr>
        <w:rStyle w:val="af"/>
      </w:rPr>
    </w:pPr>
    <w:r>
      <w:rPr>
        <w:rStyle w:val="af"/>
      </w:rPr>
      <w:fldChar w:fldCharType="begin"/>
    </w:r>
    <w:r w:rsidR="00644C28">
      <w:rPr>
        <w:rStyle w:val="af"/>
      </w:rPr>
      <w:instrText xml:space="preserve">PAGE  </w:instrText>
    </w:r>
    <w:r>
      <w:rPr>
        <w:rStyle w:val="af"/>
      </w:rPr>
      <w:fldChar w:fldCharType="end"/>
    </w:r>
  </w:p>
  <w:p w:rsidR="00644C28" w:rsidRDefault="00644C28">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C28" w:rsidRDefault="00644C28" w:rsidP="00517D61">
    <w:pPr>
      <w:pStyle w:val="ad"/>
      <w:ind w:firstLine="0"/>
      <w:rPr>
        <w:color w:val="800000"/>
      </w:rPr>
    </w:pPr>
  </w:p>
  <w:p w:rsidR="00644C28" w:rsidRPr="00084201" w:rsidRDefault="00644C28">
    <w:pPr>
      <w:pStyle w:val="ad"/>
      <w:rPr>
        <w:color w:val="8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02572"/>
    <w:multiLevelType w:val="singleLevel"/>
    <w:tmpl w:val="B5402572"/>
    <w:lvl w:ilvl="0">
      <w:start w:val="4"/>
      <w:numFmt w:val="decimal"/>
      <w:lvlText w:val="%1."/>
      <w:lvlJc w:val="left"/>
      <w:pPr>
        <w:tabs>
          <w:tab w:val="num" w:pos="312"/>
        </w:tabs>
      </w:pPr>
    </w:lvl>
  </w:abstractNum>
  <w:abstractNum w:abstractNumId="1">
    <w:nsid w:val="018508AD"/>
    <w:multiLevelType w:val="hybridMultilevel"/>
    <w:tmpl w:val="27680700"/>
    <w:lvl w:ilvl="0" w:tplc="CE148C20">
      <w:start w:val="1"/>
      <w:numFmt w:val="decimal"/>
      <w:lvlText w:val="%1."/>
      <w:lvlJc w:val="left"/>
      <w:pPr>
        <w:tabs>
          <w:tab w:val="num" w:pos="4079"/>
        </w:tabs>
        <w:ind w:left="4079" w:hanging="960"/>
      </w:pPr>
      <w:rPr>
        <w:rFonts w:cs="Times New Roman" w:hint="default"/>
      </w:rPr>
    </w:lvl>
    <w:lvl w:ilvl="1" w:tplc="3CE6CD82" w:tentative="1">
      <w:start w:val="1"/>
      <w:numFmt w:val="lowerLetter"/>
      <w:lvlText w:val="%2."/>
      <w:lvlJc w:val="left"/>
      <w:pPr>
        <w:tabs>
          <w:tab w:val="num" w:pos="3425"/>
        </w:tabs>
        <w:ind w:left="3425" w:hanging="360"/>
      </w:pPr>
      <w:rPr>
        <w:rFonts w:cs="Times New Roman"/>
      </w:rPr>
    </w:lvl>
    <w:lvl w:ilvl="2" w:tplc="79148900">
      <w:start w:val="1"/>
      <w:numFmt w:val="lowerRoman"/>
      <w:lvlText w:val="%3."/>
      <w:lvlJc w:val="right"/>
      <w:pPr>
        <w:tabs>
          <w:tab w:val="num" w:pos="4145"/>
        </w:tabs>
        <w:ind w:left="4145" w:hanging="180"/>
      </w:pPr>
      <w:rPr>
        <w:rFonts w:cs="Times New Roman"/>
      </w:rPr>
    </w:lvl>
    <w:lvl w:ilvl="3" w:tplc="274E557E" w:tentative="1">
      <w:start w:val="1"/>
      <w:numFmt w:val="decimal"/>
      <w:lvlText w:val="%4."/>
      <w:lvlJc w:val="left"/>
      <w:pPr>
        <w:tabs>
          <w:tab w:val="num" w:pos="4865"/>
        </w:tabs>
        <w:ind w:left="4865" w:hanging="360"/>
      </w:pPr>
      <w:rPr>
        <w:rFonts w:cs="Times New Roman"/>
      </w:rPr>
    </w:lvl>
    <w:lvl w:ilvl="4" w:tplc="5AB68F64" w:tentative="1">
      <w:start w:val="1"/>
      <w:numFmt w:val="lowerLetter"/>
      <w:lvlText w:val="%5."/>
      <w:lvlJc w:val="left"/>
      <w:pPr>
        <w:tabs>
          <w:tab w:val="num" w:pos="5585"/>
        </w:tabs>
        <w:ind w:left="5585" w:hanging="360"/>
      </w:pPr>
      <w:rPr>
        <w:rFonts w:cs="Times New Roman"/>
      </w:rPr>
    </w:lvl>
    <w:lvl w:ilvl="5" w:tplc="91CA74DA" w:tentative="1">
      <w:start w:val="1"/>
      <w:numFmt w:val="lowerRoman"/>
      <w:lvlText w:val="%6."/>
      <w:lvlJc w:val="right"/>
      <w:pPr>
        <w:tabs>
          <w:tab w:val="num" w:pos="6305"/>
        </w:tabs>
        <w:ind w:left="6305" w:hanging="180"/>
      </w:pPr>
      <w:rPr>
        <w:rFonts w:cs="Times New Roman"/>
      </w:rPr>
    </w:lvl>
    <w:lvl w:ilvl="6" w:tplc="3C247C44" w:tentative="1">
      <w:start w:val="1"/>
      <w:numFmt w:val="decimal"/>
      <w:lvlText w:val="%7."/>
      <w:lvlJc w:val="left"/>
      <w:pPr>
        <w:tabs>
          <w:tab w:val="num" w:pos="7025"/>
        </w:tabs>
        <w:ind w:left="7025" w:hanging="360"/>
      </w:pPr>
      <w:rPr>
        <w:rFonts w:cs="Times New Roman"/>
      </w:rPr>
    </w:lvl>
    <w:lvl w:ilvl="7" w:tplc="AE5C86F8" w:tentative="1">
      <w:start w:val="1"/>
      <w:numFmt w:val="lowerLetter"/>
      <w:lvlText w:val="%8."/>
      <w:lvlJc w:val="left"/>
      <w:pPr>
        <w:tabs>
          <w:tab w:val="num" w:pos="7745"/>
        </w:tabs>
        <w:ind w:left="7745" w:hanging="360"/>
      </w:pPr>
      <w:rPr>
        <w:rFonts w:cs="Times New Roman"/>
      </w:rPr>
    </w:lvl>
    <w:lvl w:ilvl="8" w:tplc="7916AD56" w:tentative="1">
      <w:start w:val="1"/>
      <w:numFmt w:val="lowerRoman"/>
      <w:lvlText w:val="%9."/>
      <w:lvlJc w:val="right"/>
      <w:pPr>
        <w:tabs>
          <w:tab w:val="num" w:pos="8465"/>
        </w:tabs>
        <w:ind w:left="8465" w:hanging="180"/>
      </w:pPr>
      <w:rPr>
        <w:rFonts w:cs="Times New Roman"/>
      </w:rPr>
    </w:lvl>
  </w:abstractNum>
  <w:abstractNum w:abstractNumId="2">
    <w:nsid w:val="1F3F644E"/>
    <w:multiLevelType w:val="hybridMultilevel"/>
    <w:tmpl w:val="CB147AF6"/>
    <w:lvl w:ilvl="0" w:tplc="F1B8B870">
      <w:start w:val="1"/>
      <w:numFmt w:val="decimal"/>
      <w:lvlText w:val="%1."/>
      <w:lvlJc w:val="left"/>
      <w:pPr>
        <w:tabs>
          <w:tab w:val="num" w:pos="2094"/>
        </w:tabs>
        <w:ind w:left="2094" w:hanging="960"/>
      </w:pPr>
      <w:rPr>
        <w:rFonts w:cs="Times New Roman" w:hint="default"/>
      </w:rPr>
    </w:lvl>
    <w:lvl w:ilvl="1" w:tplc="3742672A" w:tentative="1">
      <w:start w:val="1"/>
      <w:numFmt w:val="lowerLetter"/>
      <w:lvlText w:val="%2."/>
      <w:lvlJc w:val="left"/>
      <w:pPr>
        <w:tabs>
          <w:tab w:val="num" w:pos="2214"/>
        </w:tabs>
        <w:ind w:left="2214" w:hanging="360"/>
      </w:pPr>
      <w:rPr>
        <w:rFonts w:cs="Times New Roman"/>
      </w:rPr>
    </w:lvl>
    <w:lvl w:ilvl="2" w:tplc="33686E40" w:tentative="1">
      <w:start w:val="1"/>
      <w:numFmt w:val="lowerRoman"/>
      <w:lvlText w:val="%3."/>
      <w:lvlJc w:val="right"/>
      <w:pPr>
        <w:tabs>
          <w:tab w:val="num" w:pos="2934"/>
        </w:tabs>
        <w:ind w:left="2934" w:hanging="180"/>
      </w:pPr>
      <w:rPr>
        <w:rFonts w:cs="Times New Roman"/>
      </w:rPr>
    </w:lvl>
    <w:lvl w:ilvl="3" w:tplc="26C230AA" w:tentative="1">
      <w:start w:val="1"/>
      <w:numFmt w:val="decimal"/>
      <w:lvlText w:val="%4."/>
      <w:lvlJc w:val="left"/>
      <w:pPr>
        <w:tabs>
          <w:tab w:val="num" w:pos="3654"/>
        </w:tabs>
        <w:ind w:left="3654" w:hanging="360"/>
      </w:pPr>
      <w:rPr>
        <w:rFonts w:cs="Times New Roman"/>
      </w:rPr>
    </w:lvl>
    <w:lvl w:ilvl="4" w:tplc="5672E29E" w:tentative="1">
      <w:start w:val="1"/>
      <w:numFmt w:val="lowerLetter"/>
      <w:lvlText w:val="%5."/>
      <w:lvlJc w:val="left"/>
      <w:pPr>
        <w:tabs>
          <w:tab w:val="num" w:pos="4374"/>
        </w:tabs>
        <w:ind w:left="4374" w:hanging="360"/>
      </w:pPr>
      <w:rPr>
        <w:rFonts w:cs="Times New Roman"/>
      </w:rPr>
    </w:lvl>
    <w:lvl w:ilvl="5" w:tplc="504A7B94" w:tentative="1">
      <w:start w:val="1"/>
      <w:numFmt w:val="lowerRoman"/>
      <w:lvlText w:val="%6."/>
      <w:lvlJc w:val="right"/>
      <w:pPr>
        <w:tabs>
          <w:tab w:val="num" w:pos="5094"/>
        </w:tabs>
        <w:ind w:left="5094" w:hanging="180"/>
      </w:pPr>
      <w:rPr>
        <w:rFonts w:cs="Times New Roman"/>
      </w:rPr>
    </w:lvl>
    <w:lvl w:ilvl="6" w:tplc="76CA88D8" w:tentative="1">
      <w:start w:val="1"/>
      <w:numFmt w:val="decimal"/>
      <w:lvlText w:val="%7."/>
      <w:lvlJc w:val="left"/>
      <w:pPr>
        <w:tabs>
          <w:tab w:val="num" w:pos="5814"/>
        </w:tabs>
        <w:ind w:left="5814" w:hanging="360"/>
      </w:pPr>
      <w:rPr>
        <w:rFonts w:cs="Times New Roman"/>
      </w:rPr>
    </w:lvl>
    <w:lvl w:ilvl="7" w:tplc="44DC2EF8" w:tentative="1">
      <w:start w:val="1"/>
      <w:numFmt w:val="lowerLetter"/>
      <w:lvlText w:val="%8."/>
      <w:lvlJc w:val="left"/>
      <w:pPr>
        <w:tabs>
          <w:tab w:val="num" w:pos="6534"/>
        </w:tabs>
        <w:ind w:left="6534" w:hanging="360"/>
      </w:pPr>
      <w:rPr>
        <w:rFonts w:cs="Times New Roman"/>
      </w:rPr>
    </w:lvl>
    <w:lvl w:ilvl="8" w:tplc="591CE5E8" w:tentative="1">
      <w:start w:val="1"/>
      <w:numFmt w:val="lowerRoman"/>
      <w:lvlText w:val="%9."/>
      <w:lvlJc w:val="right"/>
      <w:pPr>
        <w:tabs>
          <w:tab w:val="num" w:pos="7254"/>
        </w:tabs>
        <w:ind w:left="7254" w:hanging="180"/>
      </w:pPr>
      <w:rPr>
        <w:rFonts w:cs="Times New Roman"/>
      </w:rPr>
    </w:lvl>
  </w:abstractNum>
  <w:abstractNum w:abstractNumId="3">
    <w:nsid w:val="24A46117"/>
    <w:multiLevelType w:val="multilevel"/>
    <w:tmpl w:val="24A46117"/>
    <w:lvl w:ilvl="0">
      <w:start w:val="1"/>
      <w:numFmt w:val="decimal"/>
      <w:lvlText w:val="%1."/>
      <w:lvlJc w:val="left"/>
      <w:pPr>
        <w:ind w:left="1856" w:hanging="1005"/>
      </w:pPr>
      <w:rPr>
        <w:rFonts w:hint="default"/>
        <w:color w:val="00000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27453B1F"/>
    <w:multiLevelType w:val="singleLevel"/>
    <w:tmpl w:val="A502B002"/>
    <w:lvl w:ilvl="0">
      <w:start w:val="8"/>
      <w:numFmt w:val="bullet"/>
      <w:lvlText w:val="-"/>
      <w:lvlJc w:val="left"/>
      <w:pPr>
        <w:tabs>
          <w:tab w:val="num" w:pos="360"/>
        </w:tabs>
        <w:ind w:left="360" w:hanging="360"/>
      </w:pPr>
      <w:rPr>
        <w:rFonts w:hint="default"/>
      </w:rPr>
    </w:lvl>
  </w:abstractNum>
  <w:abstractNum w:abstractNumId="5">
    <w:nsid w:val="31136EB6"/>
    <w:multiLevelType w:val="multilevel"/>
    <w:tmpl w:val="31136EB6"/>
    <w:lvl w:ilvl="0">
      <w:start w:val="1"/>
      <w:numFmt w:val="decimal"/>
      <w:lvlText w:val="%1."/>
      <w:lvlJc w:val="left"/>
      <w:pPr>
        <w:ind w:left="1425" w:hanging="885"/>
      </w:pPr>
      <w:rPr>
        <w:rFonts w:hint="default"/>
      </w:rPr>
    </w:lvl>
    <w:lvl w:ilvl="1">
      <w:start w:val="1"/>
      <w:numFmt w:val="decimal"/>
      <w:lvlText w:val="%2)"/>
      <w:lvlJc w:val="left"/>
      <w:pPr>
        <w:ind w:left="1740" w:hanging="1200"/>
      </w:pPr>
      <w:rPr>
        <w:rFonts w:hint="default"/>
      </w:rPr>
    </w:lvl>
    <w:lvl w:ilvl="2">
      <w:start w:val="1"/>
      <w:numFmt w:val="decimal"/>
      <w:isLgl/>
      <w:lvlText w:val="%1.%2.%3."/>
      <w:lvlJc w:val="left"/>
      <w:pPr>
        <w:ind w:left="1740" w:hanging="1200"/>
      </w:pPr>
      <w:rPr>
        <w:rFonts w:hint="default"/>
      </w:rPr>
    </w:lvl>
    <w:lvl w:ilvl="3">
      <w:start w:val="1"/>
      <w:numFmt w:val="decimal"/>
      <w:isLgl/>
      <w:lvlText w:val="%1.%2.%3.%4."/>
      <w:lvlJc w:val="left"/>
      <w:pPr>
        <w:ind w:left="1740" w:hanging="1200"/>
      </w:pPr>
      <w:rPr>
        <w:rFonts w:hint="default"/>
      </w:rPr>
    </w:lvl>
    <w:lvl w:ilvl="4">
      <w:start w:val="1"/>
      <w:numFmt w:val="decimal"/>
      <w:isLgl/>
      <w:lvlText w:val="%1.%2.%3.%4.%5."/>
      <w:lvlJc w:val="left"/>
      <w:pPr>
        <w:ind w:left="1740" w:hanging="120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32A17EFF"/>
    <w:multiLevelType w:val="hybridMultilevel"/>
    <w:tmpl w:val="08BA3B52"/>
    <w:lvl w:ilvl="0" w:tplc="A83EFB1C">
      <w:start w:val="1"/>
      <w:numFmt w:val="decimal"/>
      <w:lvlText w:val="%1."/>
      <w:lvlJc w:val="left"/>
      <w:pPr>
        <w:tabs>
          <w:tab w:val="num" w:pos="870"/>
        </w:tabs>
        <w:ind w:left="870" w:hanging="360"/>
      </w:pPr>
      <w:rPr>
        <w:rFonts w:cs="Times New Roman" w:hint="default"/>
      </w:rPr>
    </w:lvl>
    <w:lvl w:ilvl="1" w:tplc="EF18208C" w:tentative="1">
      <w:start w:val="1"/>
      <w:numFmt w:val="lowerLetter"/>
      <w:lvlText w:val="%2."/>
      <w:lvlJc w:val="left"/>
      <w:pPr>
        <w:tabs>
          <w:tab w:val="num" w:pos="1590"/>
        </w:tabs>
        <w:ind w:left="1590" w:hanging="360"/>
      </w:pPr>
      <w:rPr>
        <w:rFonts w:cs="Times New Roman"/>
      </w:rPr>
    </w:lvl>
    <w:lvl w:ilvl="2" w:tplc="E21E371C" w:tentative="1">
      <w:start w:val="1"/>
      <w:numFmt w:val="lowerRoman"/>
      <w:lvlText w:val="%3."/>
      <w:lvlJc w:val="right"/>
      <w:pPr>
        <w:tabs>
          <w:tab w:val="num" w:pos="2310"/>
        </w:tabs>
        <w:ind w:left="2310" w:hanging="180"/>
      </w:pPr>
      <w:rPr>
        <w:rFonts w:cs="Times New Roman"/>
      </w:rPr>
    </w:lvl>
    <w:lvl w:ilvl="3" w:tplc="AED81184" w:tentative="1">
      <w:start w:val="1"/>
      <w:numFmt w:val="decimal"/>
      <w:lvlText w:val="%4."/>
      <w:lvlJc w:val="left"/>
      <w:pPr>
        <w:tabs>
          <w:tab w:val="num" w:pos="3030"/>
        </w:tabs>
        <w:ind w:left="3030" w:hanging="360"/>
      </w:pPr>
      <w:rPr>
        <w:rFonts w:cs="Times New Roman"/>
      </w:rPr>
    </w:lvl>
    <w:lvl w:ilvl="4" w:tplc="7504B516" w:tentative="1">
      <w:start w:val="1"/>
      <w:numFmt w:val="lowerLetter"/>
      <w:lvlText w:val="%5."/>
      <w:lvlJc w:val="left"/>
      <w:pPr>
        <w:tabs>
          <w:tab w:val="num" w:pos="3750"/>
        </w:tabs>
        <w:ind w:left="3750" w:hanging="360"/>
      </w:pPr>
      <w:rPr>
        <w:rFonts w:cs="Times New Roman"/>
      </w:rPr>
    </w:lvl>
    <w:lvl w:ilvl="5" w:tplc="BE1CE9FE" w:tentative="1">
      <w:start w:val="1"/>
      <w:numFmt w:val="lowerRoman"/>
      <w:lvlText w:val="%6."/>
      <w:lvlJc w:val="right"/>
      <w:pPr>
        <w:tabs>
          <w:tab w:val="num" w:pos="4470"/>
        </w:tabs>
        <w:ind w:left="4470" w:hanging="180"/>
      </w:pPr>
      <w:rPr>
        <w:rFonts w:cs="Times New Roman"/>
      </w:rPr>
    </w:lvl>
    <w:lvl w:ilvl="6" w:tplc="4FAC057E" w:tentative="1">
      <w:start w:val="1"/>
      <w:numFmt w:val="decimal"/>
      <w:lvlText w:val="%7."/>
      <w:lvlJc w:val="left"/>
      <w:pPr>
        <w:tabs>
          <w:tab w:val="num" w:pos="5190"/>
        </w:tabs>
        <w:ind w:left="5190" w:hanging="360"/>
      </w:pPr>
      <w:rPr>
        <w:rFonts w:cs="Times New Roman"/>
      </w:rPr>
    </w:lvl>
    <w:lvl w:ilvl="7" w:tplc="F0C0A9C0" w:tentative="1">
      <w:start w:val="1"/>
      <w:numFmt w:val="lowerLetter"/>
      <w:lvlText w:val="%8."/>
      <w:lvlJc w:val="left"/>
      <w:pPr>
        <w:tabs>
          <w:tab w:val="num" w:pos="5910"/>
        </w:tabs>
        <w:ind w:left="5910" w:hanging="360"/>
      </w:pPr>
      <w:rPr>
        <w:rFonts w:cs="Times New Roman"/>
      </w:rPr>
    </w:lvl>
    <w:lvl w:ilvl="8" w:tplc="A23E9950" w:tentative="1">
      <w:start w:val="1"/>
      <w:numFmt w:val="lowerRoman"/>
      <w:lvlText w:val="%9."/>
      <w:lvlJc w:val="right"/>
      <w:pPr>
        <w:tabs>
          <w:tab w:val="num" w:pos="6630"/>
        </w:tabs>
        <w:ind w:left="6630" w:hanging="180"/>
      </w:pPr>
      <w:rPr>
        <w:rFonts w:cs="Times New Roman"/>
      </w:rPr>
    </w:lvl>
  </w:abstractNum>
  <w:abstractNum w:abstractNumId="7">
    <w:nsid w:val="380A14CA"/>
    <w:multiLevelType w:val="hybridMultilevel"/>
    <w:tmpl w:val="9266E146"/>
    <w:lvl w:ilvl="0" w:tplc="FA30B422">
      <w:start w:val="22"/>
      <w:numFmt w:val="bullet"/>
      <w:lvlText w:val="-"/>
      <w:lvlJc w:val="left"/>
      <w:pPr>
        <w:tabs>
          <w:tab w:val="num" w:pos="1579"/>
        </w:tabs>
        <w:ind w:left="1579" w:hanging="870"/>
      </w:pPr>
      <w:rPr>
        <w:rFonts w:ascii="Times New Roman" w:eastAsia="Times New Roman" w:hAnsi="Times New Roman" w:hint="default"/>
      </w:rPr>
    </w:lvl>
    <w:lvl w:ilvl="1" w:tplc="EB1AE58E">
      <w:start w:val="1"/>
      <w:numFmt w:val="decimal"/>
      <w:lvlText w:val="%2."/>
      <w:lvlJc w:val="left"/>
      <w:pPr>
        <w:tabs>
          <w:tab w:val="num" w:pos="1440"/>
        </w:tabs>
        <w:ind w:left="1440" w:hanging="360"/>
      </w:pPr>
      <w:rPr>
        <w:rFonts w:cs="Times New Roman"/>
      </w:rPr>
    </w:lvl>
    <w:lvl w:ilvl="2" w:tplc="22CE7BDC">
      <w:start w:val="1"/>
      <w:numFmt w:val="decimal"/>
      <w:lvlText w:val="%3."/>
      <w:lvlJc w:val="left"/>
      <w:pPr>
        <w:tabs>
          <w:tab w:val="num" w:pos="2160"/>
        </w:tabs>
        <w:ind w:left="2160" w:hanging="360"/>
      </w:pPr>
      <w:rPr>
        <w:rFonts w:cs="Times New Roman"/>
      </w:rPr>
    </w:lvl>
    <w:lvl w:ilvl="3" w:tplc="1E8A0AE4">
      <w:start w:val="1"/>
      <w:numFmt w:val="decimal"/>
      <w:lvlText w:val="%4."/>
      <w:lvlJc w:val="left"/>
      <w:pPr>
        <w:tabs>
          <w:tab w:val="num" w:pos="2880"/>
        </w:tabs>
        <w:ind w:left="2880" w:hanging="360"/>
      </w:pPr>
      <w:rPr>
        <w:rFonts w:cs="Times New Roman"/>
      </w:rPr>
    </w:lvl>
    <w:lvl w:ilvl="4" w:tplc="0994C5B6">
      <w:start w:val="1"/>
      <w:numFmt w:val="decimal"/>
      <w:lvlText w:val="%5."/>
      <w:lvlJc w:val="left"/>
      <w:pPr>
        <w:tabs>
          <w:tab w:val="num" w:pos="3600"/>
        </w:tabs>
        <w:ind w:left="3600" w:hanging="360"/>
      </w:pPr>
      <w:rPr>
        <w:rFonts w:cs="Times New Roman"/>
      </w:rPr>
    </w:lvl>
    <w:lvl w:ilvl="5" w:tplc="5B3C67F6">
      <w:start w:val="1"/>
      <w:numFmt w:val="decimal"/>
      <w:lvlText w:val="%6."/>
      <w:lvlJc w:val="left"/>
      <w:pPr>
        <w:tabs>
          <w:tab w:val="num" w:pos="4320"/>
        </w:tabs>
        <w:ind w:left="4320" w:hanging="360"/>
      </w:pPr>
      <w:rPr>
        <w:rFonts w:cs="Times New Roman"/>
      </w:rPr>
    </w:lvl>
    <w:lvl w:ilvl="6" w:tplc="ADA2B07A">
      <w:start w:val="1"/>
      <w:numFmt w:val="decimal"/>
      <w:lvlText w:val="%7."/>
      <w:lvlJc w:val="left"/>
      <w:pPr>
        <w:tabs>
          <w:tab w:val="num" w:pos="5040"/>
        </w:tabs>
        <w:ind w:left="5040" w:hanging="360"/>
      </w:pPr>
      <w:rPr>
        <w:rFonts w:cs="Times New Roman"/>
      </w:rPr>
    </w:lvl>
    <w:lvl w:ilvl="7" w:tplc="C42A07EE">
      <w:start w:val="1"/>
      <w:numFmt w:val="decimal"/>
      <w:lvlText w:val="%8."/>
      <w:lvlJc w:val="left"/>
      <w:pPr>
        <w:tabs>
          <w:tab w:val="num" w:pos="5760"/>
        </w:tabs>
        <w:ind w:left="5760" w:hanging="360"/>
      </w:pPr>
      <w:rPr>
        <w:rFonts w:cs="Times New Roman"/>
      </w:rPr>
    </w:lvl>
    <w:lvl w:ilvl="8" w:tplc="71D688CA">
      <w:start w:val="1"/>
      <w:numFmt w:val="decimal"/>
      <w:lvlText w:val="%9."/>
      <w:lvlJc w:val="left"/>
      <w:pPr>
        <w:tabs>
          <w:tab w:val="num" w:pos="6480"/>
        </w:tabs>
        <w:ind w:left="6480" w:hanging="360"/>
      </w:pPr>
      <w:rPr>
        <w:rFonts w:cs="Times New Roman"/>
      </w:rPr>
    </w:lvl>
  </w:abstractNum>
  <w:abstractNum w:abstractNumId="8">
    <w:nsid w:val="517A7075"/>
    <w:multiLevelType w:val="hybridMultilevel"/>
    <w:tmpl w:val="F8021C66"/>
    <w:lvl w:ilvl="0" w:tplc="A76C8E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9D15FFA"/>
    <w:multiLevelType w:val="hybridMultilevel"/>
    <w:tmpl w:val="84425F36"/>
    <w:lvl w:ilvl="0" w:tplc="3AC87094">
      <w:start w:val="1"/>
      <w:numFmt w:val="decimal"/>
      <w:lvlText w:val="%1."/>
      <w:lvlJc w:val="left"/>
      <w:pPr>
        <w:tabs>
          <w:tab w:val="num" w:pos="3228"/>
        </w:tabs>
        <w:ind w:left="3228" w:hanging="960"/>
      </w:pPr>
      <w:rPr>
        <w:rFonts w:cs="Times New Roman" w:hint="default"/>
      </w:rPr>
    </w:lvl>
    <w:lvl w:ilvl="1" w:tplc="58949562">
      <w:start w:val="1"/>
      <w:numFmt w:val="lowerLetter"/>
      <w:lvlText w:val="%2."/>
      <w:lvlJc w:val="left"/>
      <w:pPr>
        <w:tabs>
          <w:tab w:val="num" w:pos="2574"/>
        </w:tabs>
        <w:ind w:left="2574" w:hanging="360"/>
      </w:pPr>
      <w:rPr>
        <w:rFonts w:cs="Times New Roman"/>
      </w:rPr>
    </w:lvl>
    <w:lvl w:ilvl="2" w:tplc="6B981AE6" w:tentative="1">
      <w:start w:val="1"/>
      <w:numFmt w:val="lowerRoman"/>
      <w:lvlText w:val="%3."/>
      <w:lvlJc w:val="right"/>
      <w:pPr>
        <w:tabs>
          <w:tab w:val="num" w:pos="3294"/>
        </w:tabs>
        <w:ind w:left="3294" w:hanging="180"/>
      </w:pPr>
      <w:rPr>
        <w:rFonts w:cs="Times New Roman"/>
      </w:rPr>
    </w:lvl>
    <w:lvl w:ilvl="3" w:tplc="4BE4BE40" w:tentative="1">
      <w:start w:val="1"/>
      <w:numFmt w:val="decimal"/>
      <w:lvlText w:val="%4."/>
      <w:lvlJc w:val="left"/>
      <w:pPr>
        <w:tabs>
          <w:tab w:val="num" w:pos="4014"/>
        </w:tabs>
        <w:ind w:left="4014" w:hanging="360"/>
      </w:pPr>
      <w:rPr>
        <w:rFonts w:cs="Times New Roman"/>
      </w:rPr>
    </w:lvl>
    <w:lvl w:ilvl="4" w:tplc="1DC80C32" w:tentative="1">
      <w:start w:val="1"/>
      <w:numFmt w:val="lowerLetter"/>
      <w:lvlText w:val="%5."/>
      <w:lvlJc w:val="left"/>
      <w:pPr>
        <w:tabs>
          <w:tab w:val="num" w:pos="4734"/>
        </w:tabs>
        <w:ind w:left="4734" w:hanging="360"/>
      </w:pPr>
      <w:rPr>
        <w:rFonts w:cs="Times New Roman"/>
      </w:rPr>
    </w:lvl>
    <w:lvl w:ilvl="5" w:tplc="39001C22" w:tentative="1">
      <w:start w:val="1"/>
      <w:numFmt w:val="lowerRoman"/>
      <w:lvlText w:val="%6."/>
      <w:lvlJc w:val="right"/>
      <w:pPr>
        <w:tabs>
          <w:tab w:val="num" w:pos="5454"/>
        </w:tabs>
        <w:ind w:left="5454" w:hanging="180"/>
      </w:pPr>
      <w:rPr>
        <w:rFonts w:cs="Times New Roman"/>
      </w:rPr>
    </w:lvl>
    <w:lvl w:ilvl="6" w:tplc="911A15C8" w:tentative="1">
      <w:start w:val="1"/>
      <w:numFmt w:val="decimal"/>
      <w:lvlText w:val="%7."/>
      <w:lvlJc w:val="left"/>
      <w:pPr>
        <w:tabs>
          <w:tab w:val="num" w:pos="6174"/>
        </w:tabs>
        <w:ind w:left="6174" w:hanging="360"/>
      </w:pPr>
      <w:rPr>
        <w:rFonts w:cs="Times New Roman"/>
      </w:rPr>
    </w:lvl>
    <w:lvl w:ilvl="7" w:tplc="D6A88266" w:tentative="1">
      <w:start w:val="1"/>
      <w:numFmt w:val="lowerLetter"/>
      <w:lvlText w:val="%8."/>
      <w:lvlJc w:val="left"/>
      <w:pPr>
        <w:tabs>
          <w:tab w:val="num" w:pos="6894"/>
        </w:tabs>
        <w:ind w:left="6894" w:hanging="360"/>
      </w:pPr>
      <w:rPr>
        <w:rFonts w:cs="Times New Roman"/>
      </w:rPr>
    </w:lvl>
    <w:lvl w:ilvl="8" w:tplc="058E9B9E" w:tentative="1">
      <w:start w:val="1"/>
      <w:numFmt w:val="lowerRoman"/>
      <w:lvlText w:val="%9."/>
      <w:lvlJc w:val="right"/>
      <w:pPr>
        <w:tabs>
          <w:tab w:val="num" w:pos="7614"/>
        </w:tabs>
        <w:ind w:left="7614" w:hanging="180"/>
      </w:pPr>
      <w:rPr>
        <w:rFonts w:cs="Times New Roman"/>
      </w:r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6D2C792A"/>
    <w:multiLevelType w:val="hybridMultilevel"/>
    <w:tmpl w:val="B7360FAE"/>
    <w:lvl w:ilvl="0" w:tplc="7F148D54">
      <w:numFmt w:val="bullet"/>
      <w:lvlText w:val="-"/>
      <w:lvlJc w:val="left"/>
      <w:pPr>
        <w:tabs>
          <w:tab w:val="num" w:pos="600"/>
        </w:tabs>
        <w:ind w:left="600" w:hanging="360"/>
      </w:pPr>
      <w:rPr>
        <w:rFonts w:ascii="Times New Roman" w:eastAsia="Times New Roman" w:hAnsi="Times New Roman" w:hint="default"/>
      </w:rPr>
    </w:lvl>
    <w:lvl w:ilvl="1" w:tplc="7A221130" w:tentative="1">
      <w:start w:val="1"/>
      <w:numFmt w:val="bullet"/>
      <w:lvlText w:val="o"/>
      <w:lvlJc w:val="left"/>
      <w:pPr>
        <w:tabs>
          <w:tab w:val="num" w:pos="1320"/>
        </w:tabs>
        <w:ind w:left="1320" w:hanging="360"/>
      </w:pPr>
      <w:rPr>
        <w:rFonts w:ascii="Courier New" w:hAnsi="Courier New" w:hint="default"/>
      </w:rPr>
    </w:lvl>
    <w:lvl w:ilvl="2" w:tplc="A4780A22" w:tentative="1">
      <w:start w:val="1"/>
      <w:numFmt w:val="bullet"/>
      <w:lvlText w:val=""/>
      <w:lvlJc w:val="left"/>
      <w:pPr>
        <w:tabs>
          <w:tab w:val="num" w:pos="2040"/>
        </w:tabs>
        <w:ind w:left="2040" w:hanging="360"/>
      </w:pPr>
      <w:rPr>
        <w:rFonts w:ascii="Wingdings" w:hAnsi="Wingdings" w:hint="default"/>
      </w:rPr>
    </w:lvl>
    <w:lvl w:ilvl="3" w:tplc="FB7C520A" w:tentative="1">
      <w:start w:val="1"/>
      <w:numFmt w:val="bullet"/>
      <w:lvlText w:val=""/>
      <w:lvlJc w:val="left"/>
      <w:pPr>
        <w:tabs>
          <w:tab w:val="num" w:pos="2760"/>
        </w:tabs>
        <w:ind w:left="2760" w:hanging="360"/>
      </w:pPr>
      <w:rPr>
        <w:rFonts w:ascii="Symbol" w:hAnsi="Symbol" w:hint="default"/>
      </w:rPr>
    </w:lvl>
    <w:lvl w:ilvl="4" w:tplc="B20042AE" w:tentative="1">
      <w:start w:val="1"/>
      <w:numFmt w:val="bullet"/>
      <w:lvlText w:val="o"/>
      <w:lvlJc w:val="left"/>
      <w:pPr>
        <w:tabs>
          <w:tab w:val="num" w:pos="3480"/>
        </w:tabs>
        <w:ind w:left="3480" w:hanging="360"/>
      </w:pPr>
      <w:rPr>
        <w:rFonts w:ascii="Courier New" w:hAnsi="Courier New" w:hint="default"/>
      </w:rPr>
    </w:lvl>
    <w:lvl w:ilvl="5" w:tplc="9708B6BE" w:tentative="1">
      <w:start w:val="1"/>
      <w:numFmt w:val="bullet"/>
      <w:lvlText w:val=""/>
      <w:lvlJc w:val="left"/>
      <w:pPr>
        <w:tabs>
          <w:tab w:val="num" w:pos="4200"/>
        </w:tabs>
        <w:ind w:left="4200" w:hanging="360"/>
      </w:pPr>
      <w:rPr>
        <w:rFonts w:ascii="Wingdings" w:hAnsi="Wingdings" w:hint="default"/>
      </w:rPr>
    </w:lvl>
    <w:lvl w:ilvl="6" w:tplc="07E40E5A" w:tentative="1">
      <w:start w:val="1"/>
      <w:numFmt w:val="bullet"/>
      <w:lvlText w:val=""/>
      <w:lvlJc w:val="left"/>
      <w:pPr>
        <w:tabs>
          <w:tab w:val="num" w:pos="4920"/>
        </w:tabs>
        <w:ind w:left="4920" w:hanging="360"/>
      </w:pPr>
      <w:rPr>
        <w:rFonts w:ascii="Symbol" w:hAnsi="Symbol" w:hint="default"/>
      </w:rPr>
    </w:lvl>
    <w:lvl w:ilvl="7" w:tplc="D46E286C" w:tentative="1">
      <w:start w:val="1"/>
      <w:numFmt w:val="bullet"/>
      <w:lvlText w:val="o"/>
      <w:lvlJc w:val="left"/>
      <w:pPr>
        <w:tabs>
          <w:tab w:val="num" w:pos="5640"/>
        </w:tabs>
        <w:ind w:left="5640" w:hanging="360"/>
      </w:pPr>
      <w:rPr>
        <w:rFonts w:ascii="Courier New" w:hAnsi="Courier New" w:hint="default"/>
      </w:rPr>
    </w:lvl>
    <w:lvl w:ilvl="8" w:tplc="3C9A2FC4" w:tentative="1">
      <w:start w:val="1"/>
      <w:numFmt w:val="bullet"/>
      <w:lvlText w:val=""/>
      <w:lvlJc w:val="left"/>
      <w:pPr>
        <w:tabs>
          <w:tab w:val="num" w:pos="6360"/>
        </w:tabs>
        <w:ind w:left="6360" w:hanging="360"/>
      </w:pPr>
      <w:rPr>
        <w:rFonts w:ascii="Wingdings" w:hAnsi="Wingdings" w:hint="default"/>
      </w:rPr>
    </w:lvl>
  </w:abstractNum>
  <w:abstractNum w:abstractNumId="12">
    <w:nsid w:val="713668C6"/>
    <w:multiLevelType w:val="multilevel"/>
    <w:tmpl w:val="713668C6"/>
    <w:lvl w:ilvl="0">
      <w:start w:val="1"/>
      <w:numFmt w:val="decimal"/>
      <w:lvlText w:val="%1."/>
      <w:lvlJc w:val="left"/>
      <w:pPr>
        <w:ind w:left="3184" w:hanging="915"/>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nsid w:val="767E179D"/>
    <w:multiLevelType w:val="hybridMultilevel"/>
    <w:tmpl w:val="226CF57C"/>
    <w:lvl w:ilvl="0" w:tplc="6902E4F6">
      <w:start w:val="1"/>
      <w:numFmt w:val="decimal"/>
      <w:lvlText w:val="%1."/>
      <w:lvlJc w:val="left"/>
      <w:pPr>
        <w:tabs>
          <w:tab w:val="num" w:pos="4925"/>
        </w:tabs>
        <w:ind w:left="4925" w:hanging="960"/>
      </w:pPr>
      <w:rPr>
        <w:rFonts w:cs="Times New Roman" w:hint="default"/>
      </w:rPr>
    </w:lvl>
    <w:lvl w:ilvl="1" w:tplc="42A8B536" w:tentative="1">
      <w:start w:val="1"/>
      <w:numFmt w:val="lowerLetter"/>
      <w:lvlText w:val="%2."/>
      <w:lvlJc w:val="left"/>
      <w:pPr>
        <w:tabs>
          <w:tab w:val="num" w:pos="4271"/>
        </w:tabs>
        <w:ind w:left="4271" w:hanging="360"/>
      </w:pPr>
      <w:rPr>
        <w:rFonts w:cs="Times New Roman"/>
      </w:rPr>
    </w:lvl>
    <w:lvl w:ilvl="2" w:tplc="56CEA8DA" w:tentative="1">
      <w:start w:val="1"/>
      <w:numFmt w:val="lowerRoman"/>
      <w:lvlText w:val="%3."/>
      <w:lvlJc w:val="right"/>
      <w:pPr>
        <w:tabs>
          <w:tab w:val="num" w:pos="4991"/>
        </w:tabs>
        <w:ind w:left="4991" w:hanging="180"/>
      </w:pPr>
      <w:rPr>
        <w:rFonts w:cs="Times New Roman"/>
      </w:rPr>
    </w:lvl>
    <w:lvl w:ilvl="3" w:tplc="5FEC5DB4">
      <w:start w:val="1"/>
      <w:numFmt w:val="decimal"/>
      <w:lvlText w:val="%4."/>
      <w:lvlJc w:val="left"/>
      <w:pPr>
        <w:tabs>
          <w:tab w:val="num" w:pos="5711"/>
        </w:tabs>
        <w:ind w:left="5711" w:hanging="360"/>
      </w:pPr>
      <w:rPr>
        <w:rFonts w:cs="Times New Roman"/>
      </w:rPr>
    </w:lvl>
    <w:lvl w:ilvl="4" w:tplc="3C0E6EC4" w:tentative="1">
      <w:start w:val="1"/>
      <w:numFmt w:val="lowerLetter"/>
      <w:lvlText w:val="%5."/>
      <w:lvlJc w:val="left"/>
      <w:pPr>
        <w:tabs>
          <w:tab w:val="num" w:pos="6431"/>
        </w:tabs>
        <w:ind w:left="6431" w:hanging="360"/>
      </w:pPr>
      <w:rPr>
        <w:rFonts w:cs="Times New Roman"/>
      </w:rPr>
    </w:lvl>
    <w:lvl w:ilvl="5" w:tplc="ADD68B54" w:tentative="1">
      <w:start w:val="1"/>
      <w:numFmt w:val="lowerRoman"/>
      <w:lvlText w:val="%6."/>
      <w:lvlJc w:val="right"/>
      <w:pPr>
        <w:tabs>
          <w:tab w:val="num" w:pos="7151"/>
        </w:tabs>
        <w:ind w:left="7151" w:hanging="180"/>
      </w:pPr>
      <w:rPr>
        <w:rFonts w:cs="Times New Roman"/>
      </w:rPr>
    </w:lvl>
    <w:lvl w:ilvl="6" w:tplc="A724A522" w:tentative="1">
      <w:start w:val="1"/>
      <w:numFmt w:val="decimal"/>
      <w:lvlText w:val="%7."/>
      <w:lvlJc w:val="left"/>
      <w:pPr>
        <w:tabs>
          <w:tab w:val="num" w:pos="7871"/>
        </w:tabs>
        <w:ind w:left="7871" w:hanging="360"/>
      </w:pPr>
      <w:rPr>
        <w:rFonts w:cs="Times New Roman"/>
      </w:rPr>
    </w:lvl>
    <w:lvl w:ilvl="7" w:tplc="9148E8B4" w:tentative="1">
      <w:start w:val="1"/>
      <w:numFmt w:val="lowerLetter"/>
      <w:lvlText w:val="%8."/>
      <w:lvlJc w:val="left"/>
      <w:pPr>
        <w:tabs>
          <w:tab w:val="num" w:pos="8591"/>
        </w:tabs>
        <w:ind w:left="8591" w:hanging="360"/>
      </w:pPr>
      <w:rPr>
        <w:rFonts w:cs="Times New Roman"/>
      </w:rPr>
    </w:lvl>
    <w:lvl w:ilvl="8" w:tplc="F05C92E8" w:tentative="1">
      <w:start w:val="1"/>
      <w:numFmt w:val="lowerRoman"/>
      <w:lvlText w:val="%9."/>
      <w:lvlJc w:val="right"/>
      <w:pPr>
        <w:tabs>
          <w:tab w:val="num" w:pos="9311"/>
        </w:tabs>
        <w:ind w:left="9311" w:hanging="180"/>
      </w:pPr>
      <w:rPr>
        <w:rFonts w:cs="Times New Roman"/>
      </w:rPr>
    </w:lvl>
  </w:abstractNum>
  <w:abstractNum w:abstractNumId="1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9"/>
  </w:num>
  <w:num w:numId="3">
    <w:abstractNumId w:val="1"/>
  </w:num>
  <w:num w:numId="4">
    <w:abstractNumId w:val="1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4"/>
  </w:num>
  <w:num w:numId="9">
    <w:abstractNumId w:val="14"/>
  </w:num>
  <w:num w:numId="10">
    <w:abstractNumId w:val="10"/>
  </w:num>
  <w:num w:numId="11">
    <w:abstractNumId w:val="8"/>
  </w:num>
  <w:num w:numId="12">
    <w:abstractNumId w:val="0"/>
  </w:num>
  <w:num w:numId="13">
    <w:abstractNumId w:val="5"/>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AA3"/>
    <w:rsid w:val="000E1AE4"/>
    <w:rsid w:val="001B12D3"/>
    <w:rsid w:val="001E6146"/>
    <w:rsid w:val="001F7C01"/>
    <w:rsid w:val="00263198"/>
    <w:rsid w:val="002C177A"/>
    <w:rsid w:val="003374E1"/>
    <w:rsid w:val="003703D3"/>
    <w:rsid w:val="003863DB"/>
    <w:rsid w:val="003B023E"/>
    <w:rsid w:val="003B143A"/>
    <w:rsid w:val="003B2C6C"/>
    <w:rsid w:val="00457C8C"/>
    <w:rsid w:val="004F4C0E"/>
    <w:rsid w:val="00517D61"/>
    <w:rsid w:val="005C0E5E"/>
    <w:rsid w:val="00644C28"/>
    <w:rsid w:val="00665B67"/>
    <w:rsid w:val="006C4B6C"/>
    <w:rsid w:val="006F4E5E"/>
    <w:rsid w:val="00796BB6"/>
    <w:rsid w:val="00827949"/>
    <w:rsid w:val="008C7F96"/>
    <w:rsid w:val="009150C7"/>
    <w:rsid w:val="00982190"/>
    <w:rsid w:val="009E57BE"/>
    <w:rsid w:val="00A003D6"/>
    <w:rsid w:val="00A037A9"/>
    <w:rsid w:val="00A96A97"/>
    <w:rsid w:val="00AB6AA3"/>
    <w:rsid w:val="00B26516"/>
    <w:rsid w:val="00C15AE1"/>
    <w:rsid w:val="00C237A6"/>
    <w:rsid w:val="00CC1CF7"/>
    <w:rsid w:val="00CF38E2"/>
    <w:rsid w:val="00D02D2A"/>
    <w:rsid w:val="00D05673"/>
    <w:rsid w:val="00D252D9"/>
    <w:rsid w:val="00E2292E"/>
    <w:rsid w:val="00EF4C4C"/>
    <w:rsid w:val="00F15B8A"/>
    <w:rsid w:val="00F24C42"/>
    <w:rsid w:val="00F4339F"/>
    <w:rsid w:val="00FB39EC"/>
    <w:rsid w:val="00FE56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6AA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B6AA3"/>
    <w:pPr>
      <w:jc w:val="center"/>
      <w:outlineLvl w:val="0"/>
    </w:pPr>
    <w:rPr>
      <w:rFonts w:cs="Arial"/>
      <w:b/>
      <w:bCs/>
      <w:kern w:val="32"/>
      <w:sz w:val="32"/>
      <w:szCs w:val="32"/>
    </w:rPr>
  </w:style>
  <w:style w:type="paragraph" w:styleId="2">
    <w:name w:val="heading 2"/>
    <w:aliases w:val="!Разделы документа"/>
    <w:basedOn w:val="a"/>
    <w:link w:val="20"/>
    <w:qFormat/>
    <w:rsid w:val="00AB6AA3"/>
    <w:pPr>
      <w:jc w:val="center"/>
      <w:outlineLvl w:val="1"/>
    </w:pPr>
    <w:rPr>
      <w:rFonts w:cs="Arial"/>
      <w:b/>
      <w:bCs/>
      <w:iCs/>
      <w:sz w:val="30"/>
      <w:szCs w:val="28"/>
    </w:rPr>
  </w:style>
  <w:style w:type="paragraph" w:styleId="3">
    <w:name w:val="heading 3"/>
    <w:aliases w:val="!Главы документа"/>
    <w:basedOn w:val="a"/>
    <w:link w:val="30"/>
    <w:qFormat/>
    <w:rsid w:val="00AB6AA3"/>
    <w:pPr>
      <w:outlineLvl w:val="2"/>
    </w:pPr>
    <w:rPr>
      <w:rFonts w:cs="Arial"/>
      <w:b/>
      <w:bCs/>
      <w:sz w:val="28"/>
      <w:szCs w:val="26"/>
    </w:rPr>
  </w:style>
  <w:style w:type="paragraph" w:styleId="4">
    <w:name w:val="heading 4"/>
    <w:aliases w:val="!Параграфы/Статьи документа"/>
    <w:basedOn w:val="a"/>
    <w:link w:val="40"/>
    <w:qFormat/>
    <w:rsid w:val="00AB6AA3"/>
    <w:pPr>
      <w:outlineLvl w:val="3"/>
    </w:pPr>
    <w:rPr>
      <w:b/>
      <w:bCs/>
      <w:sz w:val="26"/>
      <w:szCs w:val="28"/>
    </w:rPr>
  </w:style>
  <w:style w:type="paragraph" w:styleId="5">
    <w:name w:val="heading 5"/>
    <w:basedOn w:val="a"/>
    <w:next w:val="a"/>
    <w:link w:val="50"/>
    <w:uiPriority w:val="99"/>
    <w:qFormat/>
    <w:rsid w:val="00AB6AA3"/>
    <w:pPr>
      <w:keepNext/>
      <w:ind w:left="567"/>
      <w:outlineLvl w:val="4"/>
    </w:pPr>
    <w:rPr>
      <w:rFonts w:ascii="Calibri" w:hAnsi="Calibri"/>
      <w:b/>
      <w:bCs/>
      <w:i/>
      <w:iCs/>
      <w:sz w:val="26"/>
      <w:szCs w:val="26"/>
    </w:rPr>
  </w:style>
  <w:style w:type="paragraph" w:styleId="6">
    <w:name w:val="heading 6"/>
    <w:basedOn w:val="a"/>
    <w:next w:val="a"/>
    <w:link w:val="60"/>
    <w:uiPriority w:val="99"/>
    <w:qFormat/>
    <w:rsid w:val="00AB6AA3"/>
    <w:pPr>
      <w:keepNext/>
      <w:outlineLvl w:val="5"/>
    </w:pPr>
    <w:rPr>
      <w:rFonts w:ascii="Calibri" w:hAnsi="Calibri"/>
      <w:b/>
      <w:bCs/>
      <w:sz w:val="20"/>
      <w:szCs w:val="20"/>
    </w:rPr>
  </w:style>
  <w:style w:type="paragraph" w:styleId="7">
    <w:name w:val="heading 7"/>
    <w:basedOn w:val="a"/>
    <w:next w:val="a"/>
    <w:link w:val="70"/>
    <w:uiPriority w:val="99"/>
    <w:qFormat/>
    <w:rsid w:val="00AB6AA3"/>
    <w:pPr>
      <w:keepNext/>
      <w:outlineLvl w:val="6"/>
    </w:pPr>
    <w:rPr>
      <w:rFonts w:ascii="Calibri" w:hAnsi="Calibri"/>
    </w:rPr>
  </w:style>
  <w:style w:type="paragraph" w:styleId="8">
    <w:name w:val="heading 8"/>
    <w:basedOn w:val="a"/>
    <w:next w:val="a"/>
    <w:link w:val="80"/>
    <w:uiPriority w:val="99"/>
    <w:qFormat/>
    <w:rsid w:val="00AB6AA3"/>
    <w:pPr>
      <w:keepNext/>
      <w:outlineLvl w:val="7"/>
    </w:pPr>
    <w:rPr>
      <w:rFonts w:ascii="Calibri" w:hAnsi="Calibri"/>
      <w:i/>
      <w:iCs/>
    </w:rPr>
  </w:style>
  <w:style w:type="paragraph" w:styleId="9">
    <w:name w:val="heading 9"/>
    <w:basedOn w:val="a"/>
    <w:next w:val="a"/>
    <w:link w:val="90"/>
    <w:uiPriority w:val="99"/>
    <w:qFormat/>
    <w:rsid w:val="00AB6AA3"/>
    <w:pPr>
      <w:keepNext/>
      <w:tabs>
        <w:tab w:val="left" w:pos="8318"/>
      </w:tabs>
      <w:jc w:val="center"/>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B6AA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B6AA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B6AA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B6AA3"/>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rsid w:val="00AB6AA3"/>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AB6AA3"/>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AB6AA3"/>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AB6AA3"/>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AB6AA3"/>
    <w:rPr>
      <w:rFonts w:ascii="Cambria" w:eastAsia="Times New Roman" w:hAnsi="Cambria" w:cs="Times New Roman"/>
      <w:sz w:val="20"/>
      <w:szCs w:val="20"/>
      <w:lang w:eastAsia="ru-RU"/>
    </w:rPr>
  </w:style>
  <w:style w:type="paragraph" w:styleId="a3">
    <w:name w:val="Body Text Indent"/>
    <w:basedOn w:val="a"/>
    <w:link w:val="a4"/>
    <w:uiPriority w:val="99"/>
    <w:semiHidden/>
    <w:rsid w:val="00AB6AA3"/>
    <w:pPr>
      <w:ind w:left="567"/>
    </w:pPr>
    <w:rPr>
      <w:rFonts w:ascii="Times New Roman" w:hAnsi="Times New Roman"/>
      <w:sz w:val="20"/>
      <w:szCs w:val="20"/>
    </w:rPr>
  </w:style>
  <w:style w:type="character" w:customStyle="1" w:styleId="a4">
    <w:name w:val="Основной текст с отступом Знак"/>
    <w:basedOn w:val="a0"/>
    <w:link w:val="a3"/>
    <w:uiPriority w:val="99"/>
    <w:semiHidden/>
    <w:rsid w:val="00AB6AA3"/>
    <w:rPr>
      <w:rFonts w:ascii="Times New Roman" w:eastAsia="Times New Roman" w:hAnsi="Times New Roman" w:cs="Times New Roman"/>
      <w:sz w:val="20"/>
      <w:szCs w:val="20"/>
      <w:lang w:eastAsia="ru-RU"/>
    </w:rPr>
  </w:style>
  <w:style w:type="paragraph" w:styleId="a5">
    <w:name w:val="Body Text"/>
    <w:basedOn w:val="a"/>
    <w:link w:val="a6"/>
    <w:uiPriority w:val="99"/>
    <w:rsid w:val="00AB6AA3"/>
    <w:pPr>
      <w:jc w:val="center"/>
    </w:pPr>
    <w:rPr>
      <w:rFonts w:ascii="Times New Roman" w:hAnsi="Times New Roman"/>
      <w:sz w:val="22"/>
      <w:szCs w:val="20"/>
    </w:rPr>
  </w:style>
  <w:style w:type="character" w:customStyle="1" w:styleId="a6">
    <w:name w:val="Основной текст Знак"/>
    <w:basedOn w:val="a0"/>
    <w:link w:val="a5"/>
    <w:uiPriority w:val="99"/>
    <w:rsid w:val="00AB6AA3"/>
    <w:rPr>
      <w:rFonts w:ascii="Times New Roman" w:eastAsia="Times New Roman" w:hAnsi="Times New Roman" w:cs="Times New Roman"/>
      <w:szCs w:val="20"/>
      <w:lang w:eastAsia="ru-RU"/>
    </w:rPr>
  </w:style>
  <w:style w:type="paragraph" w:styleId="21">
    <w:name w:val="Body Text Indent 2"/>
    <w:basedOn w:val="a"/>
    <w:link w:val="22"/>
    <w:uiPriority w:val="99"/>
    <w:semiHidden/>
    <w:rsid w:val="00AB6AA3"/>
    <w:pPr>
      <w:ind w:left="1080"/>
    </w:pPr>
    <w:rPr>
      <w:rFonts w:ascii="Times New Roman" w:hAnsi="Times New Roman"/>
      <w:sz w:val="20"/>
      <w:szCs w:val="20"/>
    </w:rPr>
  </w:style>
  <w:style w:type="character" w:customStyle="1" w:styleId="22">
    <w:name w:val="Основной текст с отступом 2 Знак"/>
    <w:basedOn w:val="a0"/>
    <w:link w:val="21"/>
    <w:uiPriority w:val="99"/>
    <w:semiHidden/>
    <w:rsid w:val="00AB6AA3"/>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rsid w:val="00AB6AA3"/>
    <w:pPr>
      <w:tabs>
        <w:tab w:val="left" w:pos="567"/>
      </w:tabs>
      <w:ind w:left="2831"/>
    </w:pPr>
    <w:rPr>
      <w:rFonts w:ascii="Times New Roman" w:hAnsi="Times New Roman"/>
      <w:sz w:val="16"/>
      <w:szCs w:val="16"/>
    </w:rPr>
  </w:style>
  <w:style w:type="character" w:customStyle="1" w:styleId="32">
    <w:name w:val="Основной текст с отступом 3 Знак"/>
    <w:basedOn w:val="a0"/>
    <w:link w:val="31"/>
    <w:uiPriority w:val="99"/>
    <w:semiHidden/>
    <w:rsid w:val="00AB6AA3"/>
    <w:rPr>
      <w:rFonts w:ascii="Times New Roman" w:eastAsia="Times New Roman" w:hAnsi="Times New Roman" w:cs="Times New Roman"/>
      <w:sz w:val="16"/>
      <w:szCs w:val="16"/>
      <w:lang w:eastAsia="ru-RU"/>
    </w:rPr>
  </w:style>
  <w:style w:type="paragraph" w:styleId="23">
    <w:name w:val="Body Text 2"/>
    <w:basedOn w:val="a"/>
    <w:link w:val="24"/>
    <w:uiPriority w:val="99"/>
    <w:semiHidden/>
    <w:rsid w:val="00AB6AA3"/>
    <w:rPr>
      <w:rFonts w:ascii="Times New Roman" w:hAnsi="Times New Roman"/>
      <w:sz w:val="20"/>
      <w:szCs w:val="20"/>
    </w:rPr>
  </w:style>
  <w:style w:type="character" w:customStyle="1" w:styleId="24">
    <w:name w:val="Основной текст 2 Знак"/>
    <w:basedOn w:val="a0"/>
    <w:link w:val="23"/>
    <w:uiPriority w:val="99"/>
    <w:semiHidden/>
    <w:rsid w:val="00AB6AA3"/>
    <w:rPr>
      <w:rFonts w:ascii="Times New Roman" w:eastAsia="Times New Roman" w:hAnsi="Times New Roman" w:cs="Times New Roman"/>
      <w:sz w:val="20"/>
      <w:szCs w:val="20"/>
      <w:lang w:eastAsia="ru-RU"/>
    </w:rPr>
  </w:style>
  <w:style w:type="paragraph" w:styleId="a7">
    <w:name w:val="Title"/>
    <w:basedOn w:val="a"/>
    <w:link w:val="a8"/>
    <w:uiPriority w:val="99"/>
    <w:qFormat/>
    <w:rsid w:val="00AB6AA3"/>
    <w:pPr>
      <w:jc w:val="center"/>
    </w:pPr>
    <w:rPr>
      <w:rFonts w:ascii="Cambria" w:hAnsi="Cambria"/>
      <w:b/>
      <w:bCs/>
      <w:kern w:val="28"/>
      <w:sz w:val="32"/>
      <w:szCs w:val="32"/>
    </w:rPr>
  </w:style>
  <w:style w:type="character" w:customStyle="1" w:styleId="a8">
    <w:name w:val="Название Знак"/>
    <w:basedOn w:val="a0"/>
    <w:link w:val="a7"/>
    <w:uiPriority w:val="99"/>
    <w:rsid w:val="00AB6AA3"/>
    <w:rPr>
      <w:rFonts w:ascii="Cambria" w:eastAsia="Times New Roman" w:hAnsi="Cambria" w:cs="Times New Roman"/>
      <w:b/>
      <w:bCs/>
      <w:kern w:val="28"/>
      <w:sz w:val="32"/>
      <w:szCs w:val="32"/>
      <w:lang w:eastAsia="ru-RU"/>
    </w:rPr>
  </w:style>
  <w:style w:type="paragraph" w:styleId="a9">
    <w:name w:val="Subtitle"/>
    <w:basedOn w:val="a"/>
    <w:link w:val="aa"/>
    <w:uiPriority w:val="99"/>
    <w:qFormat/>
    <w:rsid w:val="00AB6AA3"/>
    <w:pPr>
      <w:jc w:val="center"/>
    </w:pPr>
    <w:rPr>
      <w:rFonts w:ascii="Cambria" w:hAnsi="Cambria"/>
    </w:rPr>
  </w:style>
  <w:style w:type="character" w:customStyle="1" w:styleId="aa">
    <w:name w:val="Подзаголовок Знак"/>
    <w:basedOn w:val="a0"/>
    <w:link w:val="a9"/>
    <w:uiPriority w:val="99"/>
    <w:rsid w:val="00AB6AA3"/>
    <w:rPr>
      <w:rFonts w:ascii="Cambria" w:eastAsia="Times New Roman" w:hAnsi="Cambria" w:cs="Times New Roman"/>
      <w:sz w:val="24"/>
      <w:szCs w:val="24"/>
      <w:lang w:eastAsia="ru-RU"/>
    </w:rPr>
  </w:style>
  <w:style w:type="paragraph" w:styleId="33">
    <w:name w:val="Body Text 3"/>
    <w:basedOn w:val="a"/>
    <w:link w:val="34"/>
    <w:uiPriority w:val="99"/>
    <w:semiHidden/>
    <w:rsid w:val="00AB6AA3"/>
    <w:pPr>
      <w:tabs>
        <w:tab w:val="left" w:pos="8318"/>
      </w:tabs>
    </w:pPr>
    <w:rPr>
      <w:rFonts w:ascii="Times New Roman" w:hAnsi="Times New Roman"/>
      <w:sz w:val="16"/>
      <w:szCs w:val="16"/>
    </w:rPr>
  </w:style>
  <w:style w:type="character" w:customStyle="1" w:styleId="34">
    <w:name w:val="Основной текст 3 Знак"/>
    <w:basedOn w:val="a0"/>
    <w:link w:val="33"/>
    <w:uiPriority w:val="99"/>
    <w:semiHidden/>
    <w:rsid w:val="00AB6AA3"/>
    <w:rPr>
      <w:rFonts w:ascii="Times New Roman" w:eastAsia="Times New Roman" w:hAnsi="Times New Roman" w:cs="Times New Roman"/>
      <w:sz w:val="16"/>
      <w:szCs w:val="16"/>
      <w:lang w:eastAsia="ru-RU"/>
    </w:rPr>
  </w:style>
  <w:style w:type="paragraph" w:styleId="ab">
    <w:name w:val="Balloon Text"/>
    <w:basedOn w:val="a"/>
    <w:link w:val="ac"/>
    <w:uiPriority w:val="99"/>
    <w:semiHidden/>
    <w:rsid w:val="00AB6AA3"/>
    <w:rPr>
      <w:rFonts w:ascii="Tahoma" w:hAnsi="Tahoma"/>
      <w:sz w:val="16"/>
      <w:szCs w:val="16"/>
    </w:rPr>
  </w:style>
  <w:style w:type="character" w:customStyle="1" w:styleId="ac">
    <w:name w:val="Текст выноски Знак"/>
    <w:basedOn w:val="a0"/>
    <w:link w:val="ab"/>
    <w:uiPriority w:val="99"/>
    <w:semiHidden/>
    <w:rsid w:val="00AB6AA3"/>
    <w:rPr>
      <w:rFonts w:ascii="Tahoma" w:eastAsia="Times New Roman" w:hAnsi="Tahoma" w:cs="Times New Roman"/>
      <w:sz w:val="16"/>
      <w:szCs w:val="16"/>
      <w:lang w:eastAsia="ru-RU"/>
    </w:rPr>
  </w:style>
  <w:style w:type="paragraph" w:styleId="ad">
    <w:name w:val="header"/>
    <w:basedOn w:val="a"/>
    <w:link w:val="ae"/>
    <w:uiPriority w:val="99"/>
    <w:rsid w:val="00AB6AA3"/>
    <w:pPr>
      <w:tabs>
        <w:tab w:val="center" w:pos="4677"/>
        <w:tab w:val="right" w:pos="9355"/>
      </w:tabs>
    </w:pPr>
    <w:rPr>
      <w:rFonts w:ascii="Times New Roman" w:hAnsi="Times New Roman"/>
      <w:sz w:val="20"/>
      <w:szCs w:val="20"/>
    </w:rPr>
  </w:style>
  <w:style w:type="character" w:customStyle="1" w:styleId="ae">
    <w:name w:val="Верхний колонтитул Знак"/>
    <w:basedOn w:val="a0"/>
    <w:link w:val="ad"/>
    <w:uiPriority w:val="99"/>
    <w:rsid w:val="00AB6AA3"/>
    <w:rPr>
      <w:rFonts w:ascii="Times New Roman" w:eastAsia="Times New Roman" w:hAnsi="Times New Roman" w:cs="Times New Roman"/>
      <w:sz w:val="20"/>
      <w:szCs w:val="20"/>
      <w:lang w:eastAsia="ru-RU"/>
    </w:rPr>
  </w:style>
  <w:style w:type="character" w:styleId="af">
    <w:name w:val="page number"/>
    <w:uiPriority w:val="99"/>
    <w:rsid w:val="00AB6AA3"/>
    <w:rPr>
      <w:rFonts w:cs="Times New Roman"/>
    </w:rPr>
  </w:style>
  <w:style w:type="paragraph" w:styleId="af0">
    <w:name w:val="footer"/>
    <w:basedOn w:val="a"/>
    <w:link w:val="af1"/>
    <w:uiPriority w:val="99"/>
    <w:rsid w:val="00AB6AA3"/>
    <w:pPr>
      <w:tabs>
        <w:tab w:val="center" w:pos="4677"/>
        <w:tab w:val="right" w:pos="9355"/>
      </w:tabs>
    </w:pPr>
    <w:rPr>
      <w:rFonts w:ascii="Times New Roman" w:hAnsi="Times New Roman"/>
      <w:sz w:val="20"/>
      <w:szCs w:val="20"/>
    </w:rPr>
  </w:style>
  <w:style w:type="character" w:customStyle="1" w:styleId="af1">
    <w:name w:val="Нижний колонтитул Знак"/>
    <w:basedOn w:val="a0"/>
    <w:link w:val="af0"/>
    <w:uiPriority w:val="99"/>
    <w:rsid w:val="00AB6AA3"/>
    <w:rPr>
      <w:rFonts w:ascii="Times New Roman" w:eastAsia="Times New Roman" w:hAnsi="Times New Roman" w:cs="Times New Roman"/>
      <w:sz w:val="20"/>
      <w:szCs w:val="20"/>
      <w:lang w:eastAsia="ru-RU"/>
    </w:rPr>
  </w:style>
  <w:style w:type="paragraph" w:customStyle="1" w:styleId="ConsPlusTitle">
    <w:name w:val="ConsPlusTitle"/>
    <w:uiPriority w:val="99"/>
    <w:rsid w:val="00AB6A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uiPriority w:val="99"/>
    <w:rsid w:val="00AB6AA3"/>
    <w:pPr>
      <w:autoSpaceDE w:val="0"/>
      <w:autoSpaceDN w:val="0"/>
      <w:adjustRightInd w:val="0"/>
      <w:spacing w:after="0" w:line="240" w:lineRule="auto"/>
      <w:ind w:firstLine="851"/>
      <w:jc w:val="both"/>
    </w:pPr>
    <w:rPr>
      <w:rFonts w:ascii="Times New Roman" w:eastAsia="Times New Roman" w:hAnsi="Times New Roman" w:cs="Times New Roman"/>
      <w:sz w:val="28"/>
      <w:szCs w:val="20"/>
    </w:rPr>
  </w:style>
  <w:style w:type="paragraph" w:customStyle="1" w:styleId="ConsPlusNonformat">
    <w:name w:val="ConsPlusNonformat"/>
    <w:uiPriority w:val="99"/>
    <w:rsid w:val="00AB6A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Гипертекстовая ссылка"/>
    <w:uiPriority w:val="99"/>
    <w:rsid w:val="00AB6AA3"/>
    <w:rPr>
      <w:rFonts w:cs="Times New Roman"/>
      <w:color w:val="106BBE"/>
    </w:rPr>
  </w:style>
  <w:style w:type="paragraph" w:customStyle="1" w:styleId="af3">
    <w:name w:val="Комментарий"/>
    <w:basedOn w:val="a"/>
    <w:next w:val="a"/>
    <w:uiPriority w:val="99"/>
    <w:rsid w:val="00AB6AA3"/>
    <w:pPr>
      <w:autoSpaceDE w:val="0"/>
      <w:autoSpaceDN w:val="0"/>
      <w:adjustRightInd w:val="0"/>
      <w:spacing w:before="75"/>
      <w:ind w:left="170"/>
    </w:pPr>
    <w:rPr>
      <w:rFonts w:cs="Arial"/>
      <w:color w:val="353842"/>
      <w:shd w:val="clear" w:color="auto" w:fill="F0F0F0"/>
    </w:rPr>
  </w:style>
  <w:style w:type="paragraph" w:customStyle="1" w:styleId="af4">
    <w:name w:val="Информация об изменениях документа"/>
    <w:basedOn w:val="af3"/>
    <w:next w:val="a"/>
    <w:uiPriority w:val="99"/>
    <w:rsid w:val="00AB6AA3"/>
    <w:rPr>
      <w:i/>
      <w:iCs/>
    </w:rPr>
  </w:style>
  <w:style w:type="paragraph" w:customStyle="1" w:styleId="CharCharCarCarCharCharCarCarCharCharCarCarCharChar">
    <w:name w:val="Char Char Car Car Char Char Car Car Char Char Car Car Char Char"/>
    <w:basedOn w:val="a"/>
    <w:uiPriority w:val="99"/>
    <w:rsid w:val="00AB6AA3"/>
    <w:pPr>
      <w:spacing w:after="160" w:line="240" w:lineRule="exact"/>
    </w:pPr>
    <w:rPr>
      <w:noProof/>
    </w:rPr>
  </w:style>
  <w:style w:type="paragraph" w:customStyle="1" w:styleId="af5">
    <w:name w:val="Знак Знак Знак Знак"/>
    <w:basedOn w:val="a"/>
    <w:uiPriority w:val="99"/>
    <w:rsid w:val="00AB6AA3"/>
    <w:pPr>
      <w:spacing w:before="100" w:beforeAutospacing="1" w:after="100" w:afterAutospacing="1"/>
    </w:pPr>
    <w:rPr>
      <w:rFonts w:ascii="Tahoma" w:hAnsi="Tahoma" w:cs="Tahoma"/>
      <w:lang w:val="en-US" w:eastAsia="en-US"/>
    </w:rPr>
  </w:style>
  <w:style w:type="character" w:styleId="af6">
    <w:name w:val="Hyperlink"/>
    <w:rsid w:val="00AB6AA3"/>
    <w:rPr>
      <w:color w:val="0000FF"/>
      <w:u w:val="none"/>
    </w:rPr>
  </w:style>
  <w:style w:type="character" w:customStyle="1" w:styleId="af7">
    <w:name w:val="Цветовое выделение"/>
    <w:uiPriority w:val="99"/>
    <w:rsid w:val="00AB6AA3"/>
    <w:rPr>
      <w:b/>
      <w:color w:val="000080"/>
    </w:rPr>
  </w:style>
  <w:style w:type="paragraph" w:customStyle="1" w:styleId="ConsPlusNormal">
    <w:name w:val="ConsPlusNormal"/>
    <w:uiPriority w:val="99"/>
    <w:rsid w:val="00AB6A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Normal (Web)"/>
    <w:basedOn w:val="a"/>
    <w:uiPriority w:val="99"/>
    <w:rsid w:val="00AB6AA3"/>
    <w:pPr>
      <w:spacing w:before="100" w:after="150"/>
    </w:pPr>
  </w:style>
  <w:style w:type="paragraph" w:customStyle="1" w:styleId="af9">
    <w:name w:val="Прижатый влево"/>
    <w:basedOn w:val="a"/>
    <w:next w:val="a"/>
    <w:uiPriority w:val="99"/>
    <w:rsid w:val="00AB6AA3"/>
    <w:pPr>
      <w:autoSpaceDE w:val="0"/>
      <w:autoSpaceDN w:val="0"/>
      <w:adjustRightInd w:val="0"/>
    </w:pPr>
    <w:rPr>
      <w:rFonts w:cs="Arial"/>
    </w:rPr>
  </w:style>
  <w:style w:type="character" w:styleId="HTML">
    <w:name w:val="HTML Variable"/>
    <w:aliases w:val="!Ссылки в документе"/>
    <w:rsid w:val="00AB6AA3"/>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AB6AA3"/>
    <w:rPr>
      <w:rFonts w:ascii="Courier" w:hAnsi="Courier"/>
      <w:sz w:val="22"/>
      <w:szCs w:val="20"/>
    </w:rPr>
  </w:style>
  <w:style w:type="character" w:customStyle="1" w:styleId="afb">
    <w:name w:val="Текст примечания Знак"/>
    <w:aliases w:val="!Равноширинный текст документа Знак"/>
    <w:basedOn w:val="a0"/>
    <w:link w:val="afa"/>
    <w:semiHidden/>
    <w:rsid w:val="00AB6AA3"/>
    <w:rPr>
      <w:rFonts w:ascii="Courier" w:eastAsia="Times New Roman" w:hAnsi="Courier" w:cs="Times New Roman"/>
      <w:szCs w:val="20"/>
      <w:lang w:eastAsia="ru-RU"/>
    </w:rPr>
  </w:style>
  <w:style w:type="paragraph" w:customStyle="1" w:styleId="Title">
    <w:name w:val="Title!Название НПА"/>
    <w:basedOn w:val="a"/>
    <w:rsid w:val="00AB6AA3"/>
    <w:pPr>
      <w:spacing w:before="240" w:after="60"/>
      <w:jc w:val="center"/>
      <w:outlineLvl w:val="0"/>
    </w:pPr>
    <w:rPr>
      <w:rFonts w:cs="Arial"/>
      <w:b/>
      <w:bCs/>
      <w:kern w:val="28"/>
      <w:sz w:val="32"/>
      <w:szCs w:val="32"/>
    </w:rPr>
  </w:style>
  <w:style w:type="paragraph" w:customStyle="1" w:styleId="Application">
    <w:name w:val="Application!Приложение"/>
    <w:rsid w:val="00AB6AA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B6AA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B6AA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B6AA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B6AA3"/>
    <w:rPr>
      <w:sz w:val="28"/>
    </w:rPr>
  </w:style>
  <w:style w:type="paragraph" w:styleId="afc">
    <w:name w:val="List Paragraph"/>
    <w:basedOn w:val="a"/>
    <w:uiPriority w:val="34"/>
    <w:qFormat/>
    <w:rsid w:val="00517D61"/>
    <w:pPr>
      <w:ind w:left="720"/>
      <w:contextualSpacing/>
    </w:pPr>
  </w:style>
  <w:style w:type="paragraph" w:styleId="afd">
    <w:name w:val="Plain Text"/>
    <w:basedOn w:val="a"/>
    <w:link w:val="afe"/>
    <w:rsid w:val="00EF4C4C"/>
    <w:pPr>
      <w:ind w:firstLine="0"/>
      <w:jc w:val="left"/>
    </w:pPr>
    <w:rPr>
      <w:rFonts w:ascii="Courier New" w:hAnsi="Courier New"/>
      <w:sz w:val="20"/>
      <w:szCs w:val="20"/>
    </w:rPr>
  </w:style>
  <w:style w:type="character" w:customStyle="1" w:styleId="afe">
    <w:name w:val="Текст Знак"/>
    <w:basedOn w:val="a0"/>
    <w:link w:val="afd"/>
    <w:rsid w:val="00EF4C4C"/>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6AA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B6AA3"/>
    <w:pPr>
      <w:jc w:val="center"/>
      <w:outlineLvl w:val="0"/>
    </w:pPr>
    <w:rPr>
      <w:rFonts w:cs="Arial"/>
      <w:b/>
      <w:bCs/>
      <w:kern w:val="32"/>
      <w:sz w:val="32"/>
      <w:szCs w:val="32"/>
    </w:rPr>
  </w:style>
  <w:style w:type="paragraph" w:styleId="2">
    <w:name w:val="heading 2"/>
    <w:aliases w:val="!Разделы документа"/>
    <w:basedOn w:val="a"/>
    <w:link w:val="20"/>
    <w:qFormat/>
    <w:rsid w:val="00AB6AA3"/>
    <w:pPr>
      <w:jc w:val="center"/>
      <w:outlineLvl w:val="1"/>
    </w:pPr>
    <w:rPr>
      <w:rFonts w:cs="Arial"/>
      <w:b/>
      <w:bCs/>
      <w:iCs/>
      <w:sz w:val="30"/>
      <w:szCs w:val="28"/>
    </w:rPr>
  </w:style>
  <w:style w:type="paragraph" w:styleId="3">
    <w:name w:val="heading 3"/>
    <w:aliases w:val="!Главы документа"/>
    <w:basedOn w:val="a"/>
    <w:link w:val="30"/>
    <w:qFormat/>
    <w:rsid w:val="00AB6AA3"/>
    <w:pPr>
      <w:outlineLvl w:val="2"/>
    </w:pPr>
    <w:rPr>
      <w:rFonts w:cs="Arial"/>
      <w:b/>
      <w:bCs/>
      <w:sz w:val="28"/>
      <w:szCs w:val="26"/>
    </w:rPr>
  </w:style>
  <w:style w:type="paragraph" w:styleId="4">
    <w:name w:val="heading 4"/>
    <w:aliases w:val="!Параграфы/Статьи документа"/>
    <w:basedOn w:val="a"/>
    <w:link w:val="40"/>
    <w:qFormat/>
    <w:rsid w:val="00AB6AA3"/>
    <w:pPr>
      <w:outlineLvl w:val="3"/>
    </w:pPr>
    <w:rPr>
      <w:b/>
      <w:bCs/>
      <w:sz w:val="26"/>
      <w:szCs w:val="28"/>
    </w:rPr>
  </w:style>
  <w:style w:type="paragraph" w:styleId="5">
    <w:name w:val="heading 5"/>
    <w:basedOn w:val="a"/>
    <w:next w:val="a"/>
    <w:link w:val="50"/>
    <w:uiPriority w:val="99"/>
    <w:qFormat/>
    <w:rsid w:val="00AB6AA3"/>
    <w:pPr>
      <w:keepNext/>
      <w:ind w:left="567"/>
      <w:outlineLvl w:val="4"/>
    </w:pPr>
    <w:rPr>
      <w:rFonts w:ascii="Calibri" w:hAnsi="Calibri"/>
      <w:b/>
      <w:bCs/>
      <w:i/>
      <w:iCs/>
      <w:sz w:val="26"/>
      <w:szCs w:val="26"/>
    </w:rPr>
  </w:style>
  <w:style w:type="paragraph" w:styleId="6">
    <w:name w:val="heading 6"/>
    <w:basedOn w:val="a"/>
    <w:next w:val="a"/>
    <w:link w:val="60"/>
    <w:uiPriority w:val="99"/>
    <w:qFormat/>
    <w:rsid w:val="00AB6AA3"/>
    <w:pPr>
      <w:keepNext/>
      <w:outlineLvl w:val="5"/>
    </w:pPr>
    <w:rPr>
      <w:rFonts w:ascii="Calibri" w:hAnsi="Calibri"/>
      <w:b/>
      <w:bCs/>
      <w:sz w:val="20"/>
      <w:szCs w:val="20"/>
    </w:rPr>
  </w:style>
  <w:style w:type="paragraph" w:styleId="7">
    <w:name w:val="heading 7"/>
    <w:basedOn w:val="a"/>
    <w:next w:val="a"/>
    <w:link w:val="70"/>
    <w:uiPriority w:val="99"/>
    <w:qFormat/>
    <w:rsid w:val="00AB6AA3"/>
    <w:pPr>
      <w:keepNext/>
      <w:outlineLvl w:val="6"/>
    </w:pPr>
    <w:rPr>
      <w:rFonts w:ascii="Calibri" w:hAnsi="Calibri"/>
    </w:rPr>
  </w:style>
  <w:style w:type="paragraph" w:styleId="8">
    <w:name w:val="heading 8"/>
    <w:basedOn w:val="a"/>
    <w:next w:val="a"/>
    <w:link w:val="80"/>
    <w:uiPriority w:val="99"/>
    <w:qFormat/>
    <w:rsid w:val="00AB6AA3"/>
    <w:pPr>
      <w:keepNext/>
      <w:outlineLvl w:val="7"/>
    </w:pPr>
    <w:rPr>
      <w:rFonts w:ascii="Calibri" w:hAnsi="Calibri"/>
      <w:i/>
      <w:iCs/>
    </w:rPr>
  </w:style>
  <w:style w:type="paragraph" w:styleId="9">
    <w:name w:val="heading 9"/>
    <w:basedOn w:val="a"/>
    <w:next w:val="a"/>
    <w:link w:val="90"/>
    <w:uiPriority w:val="99"/>
    <w:qFormat/>
    <w:rsid w:val="00AB6AA3"/>
    <w:pPr>
      <w:keepNext/>
      <w:tabs>
        <w:tab w:val="left" w:pos="8318"/>
      </w:tabs>
      <w:jc w:val="center"/>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B6AA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B6AA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B6AA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B6AA3"/>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rsid w:val="00AB6AA3"/>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AB6AA3"/>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AB6AA3"/>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AB6AA3"/>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AB6AA3"/>
    <w:rPr>
      <w:rFonts w:ascii="Cambria" w:eastAsia="Times New Roman" w:hAnsi="Cambria" w:cs="Times New Roman"/>
      <w:sz w:val="20"/>
      <w:szCs w:val="20"/>
      <w:lang w:eastAsia="ru-RU"/>
    </w:rPr>
  </w:style>
  <w:style w:type="paragraph" w:styleId="a3">
    <w:name w:val="Body Text Indent"/>
    <w:basedOn w:val="a"/>
    <w:link w:val="a4"/>
    <w:uiPriority w:val="99"/>
    <w:semiHidden/>
    <w:rsid w:val="00AB6AA3"/>
    <w:pPr>
      <w:ind w:left="567"/>
    </w:pPr>
    <w:rPr>
      <w:rFonts w:ascii="Times New Roman" w:hAnsi="Times New Roman"/>
      <w:sz w:val="20"/>
      <w:szCs w:val="20"/>
    </w:rPr>
  </w:style>
  <w:style w:type="character" w:customStyle="1" w:styleId="a4">
    <w:name w:val="Основной текст с отступом Знак"/>
    <w:basedOn w:val="a0"/>
    <w:link w:val="a3"/>
    <w:uiPriority w:val="99"/>
    <w:semiHidden/>
    <w:rsid w:val="00AB6AA3"/>
    <w:rPr>
      <w:rFonts w:ascii="Times New Roman" w:eastAsia="Times New Roman" w:hAnsi="Times New Roman" w:cs="Times New Roman"/>
      <w:sz w:val="20"/>
      <w:szCs w:val="20"/>
      <w:lang w:eastAsia="ru-RU"/>
    </w:rPr>
  </w:style>
  <w:style w:type="paragraph" w:styleId="a5">
    <w:name w:val="Body Text"/>
    <w:basedOn w:val="a"/>
    <w:link w:val="a6"/>
    <w:uiPriority w:val="99"/>
    <w:rsid w:val="00AB6AA3"/>
    <w:pPr>
      <w:jc w:val="center"/>
    </w:pPr>
    <w:rPr>
      <w:rFonts w:ascii="Times New Roman" w:hAnsi="Times New Roman"/>
      <w:sz w:val="22"/>
      <w:szCs w:val="20"/>
    </w:rPr>
  </w:style>
  <w:style w:type="character" w:customStyle="1" w:styleId="a6">
    <w:name w:val="Основной текст Знак"/>
    <w:basedOn w:val="a0"/>
    <w:link w:val="a5"/>
    <w:uiPriority w:val="99"/>
    <w:rsid w:val="00AB6AA3"/>
    <w:rPr>
      <w:rFonts w:ascii="Times New Roman" w:eastAsia="Times New Roman" w:hAnsi="Times New Roman" w:cs="Times New Roman"/>
      <w:szCs w:val="20"/>
      <w:lang w:eastAsia="ru-RU"/>
    </w:rPr>
  </w:style>
  <w:style w:type="paragraph" w:styleId="21">
    <w:name w:val="Body Text Indent 2"/>
    <w:basedOn w:val="a"/>
    <w:link w:val="22"/>
    <w:uiPriority w:val="99"/>
    <w:semiHidden/>
    <w:rsid w:val="00AB6AA3"/>
    <w:pPr>
      <w:ind w:left="1080"/>
    </w:pPr>
    <w:rPr>
      <w:rFonts w:ascii="Times New Roman" w:hAnsi="Times New Roman"/>
      <w:sz w:val="20"/>
      <w:szCs w:val="20"/>
    </w:rPr>
  </w:style>
  <w:style w:type="character" w:customStyle="1" w:styleId="22">
    <w:name w:val="Основной текст с отступом 2 Знак"/>
    <w:basedOn w:val="a0"/>
    <w:link w:val="21"/>
    <w:uiPriority w:val="99"/>
    <w:semiHidden/>
    <w:rsid w:val="00AB6AA3"/>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rsid w:val="00AB6AA3"/>
    <w:pPr>
      <w:tabs>
        <w:tab w:val="left" w:pos="567"/>
      </w:tabs>
      <w:ind w:left="2831"/>
    </w:pPr>
    <w:rPr>
      <w:rFonts w:ascii="Times New Roman" w:hAnsi="Times New Roman"/>
      <w:sz w:val="16"/>
      <w:szCs w:val="16"/>
    </w:rPr>
  </w:style>
  <w:style w:type="character" w:customStyle="1" w:styleId="32">
    <w:name w:val="Основной текст с отступом 3 Знак"/>
    <w:basedOn w:val="a0"/>
    <w:link w:val="31"/>
    <w:uiPriority w:val="99"/>
    <w:semiHidden/>
    <w:rsid w:val="00AB6AA3"/>
    <w:rPr>
      <w:rFonts w:ascii="Times New Roman" w:eastAsia="Times New Roman" w:hAnsi="Times New Roman" w:cs="Times New Roman"/>
      <w:sz w:val="16"/>
      <w:szCs w:val="16"/>
      <w:lang w:eastAsia="ru-RU"/>
    </w:rPr>
  </w:style>
  <w:style w:type="paragraph" w:styleId="23">
    <w:name w:val="Body Text 2"/>
    <w:basedOn w:val="a"/>
    <w:link w:val="24"/>
    <w:uiPriority w:val="99"/>
    <w:semiHidden/>
    <w:rsid w:val="00AB6AA3"/>
    <w:rPr>
      <w:rFonts w:ascii="Times New Roman" w:hAnsi="Times New Roman"/>
      <w:sz w:val="20"/>
      <w:szCs w:val="20"/>
    </w:rPr>
  </w:style>
  <w:style w:type="character" w:customStyle="1" w:styleId="24">
    <w:name w:val="Основной текст 2 Знак"/>
    <w:basedOn w:val="a0"/>
    <w:link w:val="23"/>
    <w:uiPriority w:val="99"/>
    <w:semiHidden/>
    <w:rsid w:val="00AB6AA3"/>
    <w:rPr>
      <w:rFonts w:ascii="Times New Roman" w:eastAsia="Times New Roman" w:hAnsi="Times New Roman" w:cs="Times New Roman"/>
      <w:sz w:val="20"/>
      <w:szCs w:val="20"/>
      <w:lang w:eastAsia="ru-RU"/>
    </w:rPr>
  </w:style>
  <w:style w:type="paragraph" w:styleId="a7">
    <w:name w:val="Title"/>
    <w:basedOn w:val="a"/>
    <w:link w:val="a8"/>
    <w:uiPriority w:val="99"/>
    <w:qFormat/>
    <w:rsid w:val="00AB6AA3"/>
    <w:pPr>
      <w:jc w:val="center"/>
    </w:pPr>
    <w:rPr>
      <w:rFonts w:ascii="Cambria" w:hAnsi="Cambria"/>
      <w:b/>
      <w:bCs/>
      <w:kern w:val="28"/>
      <w:sz w:val="32"/>
      <w:szCs w:val="32"/>
    </w:rPr>
  </w:style>
  <w:style w:type="character" w:customStyle="1" w:styleId="a8">
    <w:name w:val="Название Знак"/>
    <w:basedOn w:val="a0"/>
    <w:link w:val="a7"/>
    <w:uiPriority w:val="99"/>
    <w:rsid w:val="00AB6AA3"/>
    <w:rPr>
      <w:rFonts w:ascii="Cambria" w:eastAsia="Times New Roman" w:hAnsi="Cambria" w:cs="Times New Roman"/>
      <w:b/>
      <w:bCs/>
      <w:kern w:val="28"/>
      <w:sz w:val="32"/>
      <w:szCs w:val="32"/>
      <w:lang w:eastAsia="ru-RU"/>
    </w:rPr>
  </w:style>
  <w:style w:type="paragraph" w:styleId="a9">
    <w:name w:val="Subtitle"/>
    <w:basedOn w:val="a"/>
    <w:link w:val="aa"/>
    <w:uiPriority w:val="99"/>
    <w:qFormat/>
    <w:rsid w:val="00AB6AA3"/>
    <w:pPr>
      <w:jc w:val="center"/>
    </w:pPr>
    <w:rPr>
      <w:rFonts w:ascii="Cambria" w:hAnsi="Cambria"/>
    </w:rPr>
  </w:style>
  <w:style w:type="character" w:customStyle="1" w:styleId="aa">
    <w:name w:val="Подзаголовок Знак"/>
    <w:basedOn w:val="a0"/>
    <w:link w:val="a9"/>
    <w:uiPriority w:val="99"/>
    <w:rsid w:val="00AB6AA3"/>
    <w:rPr>
      <w:rFonts w:ascii="Cambria" w:eastAsia="Times New Roman" w:hAnsi="Cambria" w:cs="Times New Roman"/>
      <w:sz w:val="24"/>
      <w:szCs w:val="24"/>
      <w:lang w:eastAsia="ru-RU"/>
    </w:rPr>
  </w:style>
  <w:style w:type="paragraph" w:styleId="33">
    <w:name w:val="Body Text 3"/>
    <w:basedOn w:val="a"/>
    <w:link w:val="34"/>
    <w:uiPriority w:val="99"/>
    <w:semiHidden/>
    <w:rsid w:val="00AB6AA3"/>
    <w:pPr>
      <w:tabs>
        <w:tab w:val="left" w:pos="8318"/>
      </w:tabs>
    </w:pPr>
    <w:rPr>
      <w:rFonts w:ascii="Times New Roman" w:hAnsi="Times New Roman"/>
      <w:sz w:val="16"/>
      <w:szCs w:val="16"/>
    </w:rPr>
  </w:style>
  <w:style w:type="character" w:customStyle="1" w:styleId="34">
    <w:name w:val="Основной текст 3 Знак"/>
    <w:basedOn w:val="a0"/>
    <w:link w:val="33"/>
    <w:uiPriority w:val="99"/>
    <w:semiHidden/>
    <w:rsid w:val="00AB6AA3"/>
    <w:rPr>
      <w:rFonts w:ascii="Times New Roman" w:eastAsia="Times New Roman" w:hAnsi="Times New Roman" w:cs="Times New Roman"/>
      <w:sz w:val="16"/>
      <w:szCs w:val="16"/>
      <w:lang w:eastAsia="ru-RU"/>
    </w:rPr>
  </w:style>
  <w:style w:type="paragraph" w:styleId="ab">
    <w:name w:val="Balloon Text"/>
    <w:basedOn w:val="a"/>
    <w:link w:val="ac"/>
    <w:uiPriority w:val="99"/>
    <w:semiHidden/>
    <w:rsid w:val="00AB6AA3"/>
    <w:rPr>
      <w:rFonts w:ascii="Tahoma" w:hAnsi="Tahoma"/>
      <w:sz w:val="16"/>
      <w:szCs w:val="16"/>
    </w:rPr>
  </w:style>
  <w:style w:type="character" w:customStyle="1" w:styleId="ac">
    <w:name w:val="Текст выноски Знак"/>
    <w:basedOn w:val="a0"/>
    <w:link w:val="ab"/>
    <w:uiPriority w:val="99"/>
    <w:semiHidden/>
    <w:rsid w:val="00AB6AA3"/>
    <w:rPr>
      <w:rFonts w:ascii="Tahoma" w:eastAsia="Times New Roman" w:hAnsi="Tahoma" w:cs="Times New Roman"/>
      <w:sz w:val="16"/>
      <w:szCs w:val="16"/>
      <w:lang w:eastAsia="ru-RU"/>
    </w:rPr>
  </w:style>
  <w:style w:type="paragraph" w:styleId="ad">
    <w:name w:val="header"/>
    <w:basedOn w:val="a"/>
    <w:link w:val="ae"/>
    <w:uiPriority w:val="99"/>
    <w:rsid w:val="00AB6AA3"/>
    <w:pPr>
      <w:tabs>
        <w:tab w:val="center" w:pos="4677"/>
        <w:tab w:val="right" w:pos="9355"/>
      </w:tabs>
    </w:pPr>
    <w:rPr>
      <w:rFonts w:ascii="Times New Roman" w:hAnsi="Times New Roman"/>
      <w:sz w:val="20"/>
      <w:szCs w:val="20"/>
    </w:rPr>
  </w:style>
  <w:style w:type="character" w:customStyle="1" w:styleId="ae">
    <w:name w:val="Верхний колонтитул Знак"/>
    <w:basedOn w:val="a0"/>
    <w:link w:val="ad"/>
    <w:uiPriority w:val="99"/>
    <w:rsid w:val="00AB6AA3"/>
    <w:rPr>
      <w:rFonts w:ascii="Times New Roman" w:eastAsia="Times New Roman" w:hAnsi="Times New Roman" w:cs="Times New Roman"/>
      <w:sz w:val="20"/>
      <w:szCs w:val="20"/>
      <w:lang w:eastAsia="ru-RU"/>
    </w:rPr>
  </w:style>
  <w:style w:type="character" w:styleId="af">
    <w:name w:val="page number"/>
    <w:uiPriority w:val="99"/>
    <w:rsid w:val="00AB6AA3"/>
    <w:rPr>
      <w:rFonts w:cs="Times New Roman"/>
    </w:rPr>
  </w:style>
  <w:style w:type="paragraph" w:styleId="af0">
    <w:name w:val="footer"/>
    <w:basedOn w:val="a"/>
    <w:link w:val="af1"/>
    <w:uiPriority w:val="99"/>
    <w:rsid w:val="00AB6AA3"/>
    <w:pPr>
      <w:tabs>
        <w:tab w:val="center" w:pos="4677"/>
        <w:tab w:val="right" w:pos="9355"/>
      </w:tabs>
    </w:pPr>
    <w:rPr>
      <w:rFonts w:ascii="Times New Roman" w:hAnsi="Times New Roman"/>
      <w:sz w:val="20"/>
      <w:szCs w:val="20"/>
    </w:rPr>
  </w:style>
  <w:style w:type="character" w:customStyle="1" w:styleId="af1">
    <w:name w:val="Нижний колонтитул Знак"/>
    <w:basedOn w:val="a0"/>
    <w:link w:val="af0"/>
    <w:uiPriority w:val="99"/>
    <w:rsid w:val="00AB6AA3"/>
    <w:rPr>
      <w:rFonts w:ascii="Times New Roman" w:eastAsia="Times New Roman" w:hAnsi="Times New Roman" w:cs="Times New Roman"/>
      <w:sz w:val="20"/>
      <w:szCs w:val="20"/>
      <w:lang w:eastAsia="ru-RU"/>
    </w:rPr>
  </w:style>
  <w:style w:type="paragraph" w:customStyle="1" w:styleId="ConsPlusTitle">
    <w:name w:val="ConsPlusTitle"/>
    <w:uiPriority w:val="99"/>
    <w:rsid w:val="00AB6A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uiPriority w:val="99"/>
    <w:rsid w:val="00AB6AA3"/>
    <w:pPr>
      <w:autoSpaceDE w:val="0"/>
      <w:autoSpaceDN w:val="0"/>
      <w:adjustRightInd w:val="0"/>
      <w:spacing w:after="0" w:line="240" w:lineRule="auto"/>
      <w:ind w:firstLine="851"/>
      <w:jc w:val="both"/>
    </w:pPr>
    <w:rPr>
      <w:rFonts w:ascii="Times New Roman" w:eastAsia="Times New Roman" w:hAnsi="Times New Roman" w:cs="Times New Roman"/>
      <w:sz w:val="28"/>
      <w:szCs w:val="20"/>
    </w:rPr>
  </w:style>
  <w:style w:type="paragraph" w:customStyle="1" w:styleId="ConsPlusNonformat">
    <w:name w:val="ConsPlusNonformat"/>
    <w:uiPriority w:val="99"/>
    <w:rsid w:val="00AB6A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Гипертекстовая ссылка"/>
    <w:uiPriority w:val="99"/>
    <w:rsid w:val="00AB6AA3"/>
    <w:rPr>
      <w:rFonts w:cs="Times New Roman"/>
      <w:color w:val="106BBE"/>
    </w:rPr>
  </w:style>
  <w:style w:type="paragraph" w:customStyle="1" w:styleId="af3">
    <w:name w:val="Комментарий"/>
    <w:basedOn w:val="a"/>
    <w:next w:val="a"/>
    <w:uiPriority w:val="99"/>
    <w:rsid w:val="00AB6AA3"/>
    <w:pPr>
      <w:autoSpaceDE w:val="0"/>
      <w:autoSpaceDN w:val="0"/>
      <w:adjustRightInd w:val="0"/>
      <w:spacing w:before="75"/>
      <w:ind w:left="170"/>
    </w:pPr>
    <w:rPr>
      <w:rFonts w:cs="Arial"/>
      <w:color w:val="353842"/>
      <w:shd w:val="clear" w:color="auto" w:fill="F0F0F0"/>
    </w:rPr>
  </w:style>
  <w:style w:type="paragraph" w:customStyle="1" w:styleId="af4">
    <w:name w:val="Информация об изменениях документа"/>
    <w:basedOn w:val="af3"/>
    <w:next w:val="a"/>
    <w:uiPriority w:val="99"/>
    <w:rsid w:val="00AB6AA3"/>
    <w:rPr>
      <w:i/>
      <w:iCs/>
    </w:rPr>
  </w:style>
  <w:style w:type="paragraph" w:customStyle="1" w:styleId="CharCharCarCarCharCharCarCarCharCharCarCarCharChar">
    <w:name w:val="Char Char Car Car Char Char Car Car Char Char Car Car Char Char"/>
    <w:basedOn w:val="a"/>
    <w:uiPriority w:val="99"/>
    <w:rsid w:val="00AB6AA3"/>
    <w:pPr>
      <w:spacing w:after="160" w:line="240" w:lineRule="exact"/>
    </w:pPr>
    <w:rPr>
      <w:noProof/>
    </w:rPr>
  </w:style>
  <w:style w:type="paragraph" w:customStyle="1" w:styleId="af5">
    <w:name w:val="Знак Знак Знак Знак"/>
    <w:basedOn w:val="a"/>
    <w:uiPriority w:val="99"/>
    <w:rsid w:val="00AB6AA3"/>
    <w:pPr>
      <w:spacing w:before="100" w:beforeAutospacing="1" w:after="100" w:afterAutospacing="1"/>
    </w:pPr>
    <w:rPr>
      <w:rFonts w:ascii="Tahoma" w:hAnsi="Tahoma" w:cs="Tahoma"/>
      <w:lang w:val="en-US" w:eastAsia="en-US"/>
    </w:rPr>
  </w:style>
  <w:style w:type="character" w:styleId="af6">
    <w:name w:val="Hyperlink"/>
    <w:rsid w:val="00AB6AA3"/>
    <w:rPr>
      <w:color w:val="0000FF"/>
      <w:u w:val="none"/>
    </w:rPr>
  </w:style>
  <w:style w:type="character" w:customStyle="1" w:styleId="af7">
    <w:name w:val="Цветовое выделение"/>
    <w:uiPriority w:val="99"/>
    <w:rsid w:val="00AB6AA3"/>
    <w:rPr>
      <w:b/>
      <w:color w:val="000080"/>
    </w:rPr>
  </w:style>
  <w:style w:type="paragraph" w:customStyle="1" w:styleId="ConsPlusNormal">
    <w:name w:val="ConsPlusNormal"/>
    <w:uiPriority w:val="99"/>
    <w:rsid w:val="00AB6A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Normal (Web)"/>
    <w:basedOn w:val="a"/>
    <w:uiPriority w:val="99"/>
    <w:rsid w:val="00AB6AA3"/>
    <w:pPr>
      <w:spacing w:before="100" w:after="150"/>
    </w:pPr>
  </w:style>
  <w:style w:type="paragraph" w:customStyle="1" w:styleId="af9">
    <w:name w:val="Прижатый влево"/>
    <w:basedOn w:val="a"/>
    <w:next w:val="a"/>
    <w:uiPriority w:val="99"/>
    <w:rsid w:val="00AB6AA3"/>
    <w:pPr>
      <w:autoSpaceDE w:val="0"/>
      <w:autoSpaceDN w:val="0"/>
      <w:adjustRightInd w:val="0"/>
    </w:pPr>
    <w:rPr>
      <w:rFonts w:cs="Arial"/>
    </w:rPr>
  </w:style>
  <w:style w:type="character" w:styleId="HTML">
    <w:name w:val="HTML Variable"/>
    <w:aliases w:val="!Ссылки в документе"/>
    <w:rsid w:val="00AB6AA3"/>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AB6AA3"/>
    <w:rPr>
      <w:rFonts w:ascii="Courier" w:hAnsi="Courier"/>
      <w:sz w:val="22"/>
      <w:szCs w:val="20"/>
    </w:rPr>
  </w:style>
  <w:style w:type="character" w:customStyle="1" w:styleId="afb">
    <w:name w:val="Текст примечания Знак"/>
    <w:aliases w:val="!Равноширинный текст документа Знак"/>
    <w:basedOn w:val="a0"/>
    <w:link w:val="afa"/>
    <w:semiHidden/>
    <w:rsid w:val="00AB6AA3"/>
    <w:rPr>
      <w:rFonts w:ascii="Courier" w:eastAsia="Times New Roman" w:hAnsi="Courier" w:cs="Times New Roman"/>
      <w:szCs w:val="20"/>
      <w:lang w:eastAsia="ru-RU"/>
    </w:rPr>
  </w:style>
  <w:style w:type="paragraph" w:customStyle="1" w:styleId="Title">
    <w:name w:val="Title!Название НПА"/>
    <w:basedOn w:val="a"/>
    <w:rsid w:val="00AB6AA3"/>
    <w:pPr>
      <w:spacing w:before="240" w:after="60"/>
      <w:jc w:val="center"/>
      <w:outlineLvl w:val="0"/>
    </w:pPr>
    <w:rPr>
      <w:rFonts w:cs="Arial"/>
      <w:b/>
      <w:bCs/>
      <w:kern w:val="28"/>
      <w:sz w:val="32"/>
      <w:szCs w:val="32"/>
    </w:rPr>
  </w:style>
  <w:style w:type="paragraph" w:customStyle="1" w:styleId="Application">
    <w:name w:val="Application!Приложение"/>
    <w:rsid w:val="00AB6AA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B6AA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B6AA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B6AA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B6AA3"/>
    <w:rPr>
      <w:sz w:val="28"/>
    </w:rPr>
  </w:style>
  <w:style w:type="paragraph" w:styleId="afc">
    <w:name w:val="List Paragraph"/>
    <w:basedOn w:val="a"/>
    <w:uiPriority w:val="34"/>
    <w:qFormat/>
    <w:rsid w:val="00517D61"/>
    <w:pPr>
      <w:ind w:left="720"/>
      <w:contextualSpacing/>
    </w:pPr>
  </w:style>
</w:styles>
</file>

<file path=word/webSettings.xml><?xml version="1.0" encoding="utf-8"?>
<w:webSettings xmlns:r="http://schemas.openxmlformats.org/officeDocument/2006/relationships" xmlns:w="http://schemas.openxmlformats.org/wordprocessingml/2006/main">
  <w:divs>
    <w:div w:id="3685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30</Pages>
  <Words>10044</Words>
  <Characters>57252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Сторожкова Ю.В.</dc:creator>
  <cp:lastModifiedBy>User</cp:lastModifiedBy>
  <cp:revision>12</cp:revision>
  <cp:lastPrinted>2021-07-02T12:53:00Z</cp:lastPrinted>
  <dcterms:created xsi:type="dcterms:W3CDTF">2021-04-09T11:29:00Z</dcterms:created>
  <dcterms:modified xsi:type="dcterms:W3CDTF">2021-07-02T12:56:00Z</dcterms:modified>
</cp:coreProperties>
</file>